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7B012B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E109C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E109CB">
        <w:rPr>
          <w:rFonts w:ascii="Garamond" w:hAnsi="Garamond" w:cs="Garamond"/>
          <w:b/>
          <w:bCs/>
          <w:caps/>
          <w:color w:val="000000"/>
        </w:rPr>
        <w:t>CÂMARA MUNICIPAL DE PETRÓPOLIS</w:t>
      </w:r>
    </w:p>
    <w:p w:rsidR="003011A8" w:rsidRPr="00E109C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E109CB">
        <w:rPr>
          <w:rFonts w:ascii="Garamond" w:hAnsi="Garamond" w:cs="Garamond"/>
          <w:b/>
          <w:bCs/>
          <w:caps/>
          <w:color w:val="000000"/>
        </w:rPr>
        <w:t>ORDEM DO D</w:t>
      </w:r>
      <w:r w:rsidR="004E174F" w:rsidRPr="00E109CB">
        <w:rPr>
          <w:rFonts w:ascii="Garamond" w:hAnsi="Garamond" w:cs="Garamond"/>
          <w:b/>
          <w:bCs/>
          <w:caps/>
          <w:color w:val="000000"/>
        </w:rPr>
        <w:t xml:space="preserve">IA PARA A SESSÃO ORDINÁRIA DE </w:t>
      </w:r>
      <w:r w:rsidR="00F650A9" w:rsidRPr="00E109CB">
        <w:rPr>
          <w:rFonts w:ascii="Garamond" w:hAnsi="Garamond" w:cs="Garamond"/>
          <w:b/>
          <w:bCs/>
          <w:caps/>
          <w:color w:val="000000"/>
        </w:rPr>
        <w:t>1</w:t>
      </w:r>
      <w:r w:rsidR="00204B01">
        <w:rPr>
          <w:rFonts w:ascii="Garamond" w:hAnsi="Garamond" w:cs="Garamond"/>
          <w:b/>
          <w:bCs/>
          <w:caps/>
          <w:color w:val="000000"/>
        </w:rPr>
        <w:t>3</w:t>
      </w:r>
      <w:r w:rsidR="00003178" w:rsidRPr="00E109CB">
        <w:rPr>
          <w:rFonts w:ascii="Garamond" w:hAnsi="Garamond" w:cs="Garamond"/>
          <w:b/>
          <w:bCs/>
          <w:caps/>
          <w:color w:val="000000"/>
        </w:rPr>
        <w:t xml:space="preserve"> </w:t>
      </w:r>
      <w:r w:rsidR="004E174F" w:rsidRPr="00E109CB">
        <w:rPr>
          <w:rFonts w:ascii="Garamond" w:hAnsi="Garamond" w:cs="Garamond"/>
          <w:b/>
          <w:bCs/>
          <w:caps/>
          <w:color w:val="000000"/>
        </w:rPr>
        <w:t xml:space="preserve">DE </w:t>
      </w:r>
      <w:r w:rsidR="00003178" w:rsidRPr="00E109CB">
        <w:rPr>
          <w:rFonts w:ascii="Garamond" w:hAnsi="Garamond" w:cs="Garamond"/>
          <w:b/>
          <w:bCs/>
          <w:caps/>
          <w:color w:val="000000"/>
        </w:rPr>
        <w:t>FEVEREIRO</w:t>
      </w:r>
      <w:r w:rsidR="002F73D5" w:rsidRPr="00E109CB">
        <w:rPr>
          <w:rFonts w:ascii="Garamond" w:hAnsi="Garamond" w:cs="Garamond"/>
          <w:b/>
          <w:bCs/>
          <w:caps/>
          <w:color w:val="000000"/>
        </w:rPr>
        <w:t xml:space="preserve"> DE 202</w:t>
      </w:r>
      <w:r w:rsidR="00003178" w:rsidRPr="00E109CB">
        <w:rPr>
          <w:rFonts w:ascii="Garamond" w:hAnsi="Garamond" w:cs="Garamond"/>
          <w:b/>
          <w:bCs/>
          <w:caps/>
          <w:color w:val="000000"/>
        </w:rPr>
        <w:t>5</w:t>
      </w:r>
      <w:r w:rsidR="002F73D5" w:rsidRPr="00E109CB">
        <w:rPr>
          <w:rFonts w:ascii="Garamond" w:hAnsi="Garamond" w:cs="Garamond"/>
          <w:b/>
          <w:bCs/>
          <w:caps/>
          <w:color w:val="000000"/>
        </w:rPr>
        <w:t xml:space="preserve">, </w:t>
      </w:r>
      <w:r w:rsidR="00204B01">
        <w:rPr>
          <w:rFonts w:ascii="Garamond" w:hAnsi="Garamond" w:cs="Garamond"/>
          <w:b/>
          <w:bCs/>
          <w:caps/>
          <w:color w:val="000000"/>
        </w:rPr>
        <w:t>ás 14h</w:t>
      </w:r>
    </w:p>
    <w:p w:rsidR="003011A8" w:rsidRPr="007B012B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003178" w:rsidRPr="00003178" w:rsidTr="00003178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003178" w:rsidRPr="00003178" w:rsidRDefault="00003178" w:rsidP="00003178">
            <w:pPr>
              <w:suppressAutoHyphens w:val="0"/>
              <w:jc w:val="center"/>
              <w:rPr>
                <w:rFonts w:ascii="Garamond" w:hAnsi="Garamond" w:cs="Arial"/>
                <w:b/>
                <w:bCs/>
                <w:u w:val="single"/>
                <w:lang w:eastAsia="pt-BR"/>
              </w:rPr>
            </w:pPr>
            <w:r w:rsidRPr="00003178">
              <w:rPr>
                <w:rFonts w:ascii="Garamond" w:hAnsi="Garamond" w:cs="Arial"/>
                <w:b/>
                <w:bCs/>
                <w:u w:val="single"/>
                <w:lang w:eastAsia="pt-BR"/>
              </w:rPr>
              <w:t>ORDEM DO DIA</w:t>
            </w: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295FFF" w:rsidRPr="00295FFF" w:rsidRDefault="00295FFF" w:rsidP="00295FFF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295FFF">
              <w:rPr>
                <w:rFonts w:ascii="Arial" w:hAnsi="Arial" w:cs="Arial"/>
                <w:b/>
                <w:bCs/>
                <w:caps/>
                <w:color w:val="000000"/>
                <w:u w:val="single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1 - 2ª DISCUSSÃO E VOTAÇÃO do Projeto de Lei nr.</w:t>
            </w: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6725/2021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DISPÕE SOBRE OS PONTOS DE APOIO PARA TRABALHADORES DE APLICATIVOS DE ENTREGA E TRANSPORTE INDIVIDUAL PRIVADO DE PASSAGEIROS NO ÂMBITO DO MUNICÍPIO DE PETRÓPOLIS.</w:t>
            </w:r>
          </w:p>
          <w:p w:rsidR="00295FFF" w:rsidRPr="00295FFF" w:rsidRDefault="00295FFF" w:rsidP="00295FFF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2 - 1ª DISCUSSÃO E VOTAÇÃO dos Projetos de Lei nrs.</w:t>
            </w: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2066/2024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OCTAVIO SAMPAIO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INSTITUI NO CALENDÁRIO OFICIAL DO MUNICÍPIO DE PETRÓPOLIS A MARCHA PRÓ-VIDA.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3301/2024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MARCELO CHITÃO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DECLARA O ROCK PETROPOLITANO COMO PATRIMÔNIO CULTURAL IMATERIAL DO MUNICÍPIO DE PETRÓPOLIS.</w:t>
            </w:r>
          </w:p>
          <w:p w:rsidR="00295FFF" w:rsidRPr="00295FFF" w:rsidRDefault="00295FFF" w:rsidP="00295FFF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3 - DISCUSSÃO E VOTAÇÃO ÚNICA das Indicações nrs.</w:t>
            </w: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0228/2025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CAPINA, ROÇADA E LIMPEZA EM TODA EXTENSÃO, LOCALIZADO NA RUA DO PROMENADE, BAIRRO NOGUEIRA.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0230/2025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CAPINA, ROÇADA E LIMPEZA EM TODA EXTENSÃO, LOCALIZADO NA RUA BELO HORIZONTE, BAIRRO NOGUEIRA.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0231/2025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CAPINA, ROÇADA E LIMPEZA EM TODA EXTENSÃO, LOCALIZADO NA RUA PARÁ, BAIRRO NOGUEIRA.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0338/2025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NECESSIDADE DE REALIZAR SERVIÇO DE PODA DE ÁRVORES, EM CARÁTER DE URGÊNCIA, EM TODA EXTENSÃO DA RUA CANDIDA NEVES SITUADA NO BAIRRO ITAIPAVA, PETRÓPOLIS/RJ.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lastRenderedPageBreak/>
              <w:t>0339/2025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MANUTENÇÃO VIÁRIA A EM TODA A EXTENSÃO NA RUA CANDIDA NEVES, SITUADA NO BAIRRO ITAIPAVA, PETRÓPOLIS/RJ.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0342/2025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MANUTENÇÃO VIÁRIA A EM TODA A EXTENSÃO NA ESTRADA DA DIVISA, SITUADA NO BAIRRO SANTA MÔNICA EM ITAIPAVA, PETRÓPOLIS/RJ.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1228/2025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TROCA DA COLETORA DE RESÍDUOS DOMICILIARES, NA ESTRADA JERÔNIMO FERREIRA ALVES, PRÓX. AO Nº 2.075, NA COMUNIDADE </w:t>
            </w:r>
            <w:proofErr w:type="gramStart"/>
            <w:r w:rsidRPr="00295FFF">
              <w:rPr>
                <w:rFonts w:ascii="Garamond" w:hAnsi="Garamond" w:cs="Arial"/>
                <w:color w:val="000000"/>
                <w:lang w:eastAsia="pt-BR"/>
              </w:rPr>
              <w:t>DO MANGA</w:t>
            </w:r>
            <w:proofErr w:type="gramEnd"/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 LARGA, EM ITAIPAVA.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1229/2025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REPARO URGENTE DO REDUTOR DE VELOCIDADE NA ESTRADA UNIÃO INDÚSTRIA, PRÓX. AO Nº 10.000, ITAIPAVA, 3º DISTRITO.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1230/2025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INSTALAÇÃO DE UMA COLETORA DE RESÍDUOS DOMICILIARES NA RUA DARIO MALAQUIAS BARBOSA, LT </w:t>
            </w:r>
            <w:proofErr w:type="gramStart"/>
            <w:r w:rsidRPr="00295FFF">
              <w:rPr>
                <w:rFonts w:ascii="Garamond" w:hAnsi="Garamond" w:cs="Arial"/>
                <w:color w:val="000000"/>
                <w:lang w:eastAsia="pt-BR"/>
              </w:rPr>
              <w:t>5</w:t>
            </w:r>
            <w:proofErr w:type="gramEnd"/>
            <w:r w:rsidRPr="00295FFF">
              <w:rPr>
                <w:rFonts w:ascii="Garamond" w:hAnsi="Garamond" w:cs="Arial"/>
                <w:color w:val="000000"/>
                <w:lang w:eastAsia="pt-BR"/>
              </w:rPr>
              <w:t>, QD 1, NO BATAILLARD, NA MOSELA.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1684/2025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REALIZAÇÃO DA CAPINA E ROÇADA DA ESTRADA SILVEIRA DA MOTTA KM </w:t>
            </w:r>
            <w:proofErr w:type="gramStart"/>
            <w:r w:rsidRPr="00295FFF">
              <w:rPr>
                <w:rFonts w:ascii="Garamond" w:hAnsi="Garamond" w:cs="Arial"/>
                <w:color w:val="000000"/>
                <w:lang w:eastAsia="pt-BR"/>
              </w:rPr>
              <w:t>4</w:t>
            </w:r>
            <w:proofErr w:type="gramEnd"/>
            <w:r w:rsidRPr="00295FFF">
              <w:rPr>
                <w:rFonts w:ascii="Garamond" w:hAnsi="Garamond" w:cs="Arial"/>
                <w:color w:val="000000"/>
                <w:lang w:eastAsia="pt-BR"/>
              </w:rPr>
              <w:t>, PRÓXIMO A ENTRADA DA GRANJA CLAUDIA, NO DISTRITO DA POSSE.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1687/2025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ASFALTAMENTO NA EXTENSÃO DA RUA MURILO DE MATOS, S/Nº, NA LOCALIDADE DA ESTRADA SILVEIRA DA MOTTA, KM </w:t>
            </w:r>
            <w:proofErr w:type="gramStart"/>
            <w:r w:rsidRPr="00295FFF">
              <w:rPr>
                <w:rFonts w:ascii="Garamond" w:hAnsi="Garamond" w:cs="Arial"/>
                <w:color w:val="000000"/>
                <w:lang w:eastAsia="pt-BR"/>
              </w:rPr>
              <w:t>4</w:t>
            </w:r>
            <w:proofErr w:type="gramEnd"/>
            <w:r w:rsidRPr="00295FFF">
              <w:rPr>
                <w:rFonts w:ascii="Garamond" w:hAnsi="Garamond" w:cs="Arial"/>
                <w:color w:val="000000"/>
                <w:lang w:eastAsia="pt-BR"/>
              </w:rPr>
              <w:t>, RUA PARALELA A ENTRADA DA GRANJA CLAUDIA, NO DISTRITO DA POSSE.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1688/2025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DISPONIBILIZAÇÃO DE UMA LIXEIRA MÓVEL DE PLÁSTICO PARA USO NAS DEPENDÊNCIAS DA ESTRADA UNIÃO E INDÚSTRIA, EM FRENTE </w:t>
            </w:r>
            <w:proofErr w:type="gramStart"/>
            <w:r w:rsidRPr="00295FFF">
              <w:rPr>
                <w:rFonts w:ascii="Garamond" w:hAnsi="Garamond" w:cs="Arial"/>
                <w:color w:val="000000"/>
                <w:lang w:eastAsia="pt-BR"/>
              </w:rPr>
              <w:t>A</w:t>
            </w:r>
            <w:proofErr w:type="gramEnd"/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 ESCOLA MUNICIPAL BEATRIZ ZALESKI, NO DISTRITO DA POSSE.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1697/2025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TROCA DE LÂMPADA QUEIMADA NA RUA ALDO TAMANCOLDI AO LADO DO BAR </w:t>
            </w:r>
            <w:proofErr w:type="gramStart"/>
            <w:r w:rsidRPr="00295FFF">
              <w:rPr>
                <w:rFonts w:ascii="Garamond" w:hAnsi="Garamond" w:cs="Arial"/>
                <w:color w:val="000000"/>
                <w:lang w:eastAsia="pt-BR"/>
              </w:rPr>
              <w:t>DO DINAMITE N°</w:t>
            </w:r>
            <w:proofErr w:type="gramEnd"/>
            <w:r w:rsidRPr="00295FFF">
              <w:rPr>
                <w:rFonts w:ascii="Garamond" w:hAnsi="Garamond" w:cs="Arial"/>
                <w:color w:val="000000"/>
                <w:lang w:eastAsia="pt-BR"/>
              </w:rPr>
              <w:t>90 BAIRRO ALTO DA SERRA, PETRÓPOLIS – RJ.</w:t>
            </w:r>
          </w:p>
          <w:p w:rsidR="00295FFF" w:rsidRDefault="00295FFF" w:rsidP="00295FFF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lastRenderedPageBreak/>
              <w:t>1740/2025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DOIS BEBEDOUROS PÚBLICOS COM ÁGUA FILTRADA E GELADA NA QUADRA DO ALTO DA SERRA.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1741/2025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MANUTENÇÃO DOS POSTES DA QUADRA DO ALTO DA SERRA E SUBSTITUIÇÃO DOS REFLETORES POR NOVOS E MAIORES, COM LÂMPADAS DE LED, PREFERENCIALMENTE.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1764/2025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REMOÇÃO DE ÁRVORE E REFORMA DA CALÇADA NA RUA CASEMIRO DE ABREU, Nº 20, CENTRO, PETRÓPOLIS/RJ.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1767/2025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 EM TODA EXTENSÃO DA RUA BARTOLOMEU PENA E SILVA, ITAIPAVA, PETRÓPOLIS/RJ.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1817/2025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PODA DE ÁRVORE LOCALIZADA EM FRENTE AO COLÉGIO CENIP, NA RUA DO IMPERADOR, Nº400, CENTRO, PETRÓPOLIS/RJ.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2193/2025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REALIZAÇÃO DE CAPINA E ROÇADA EM TODA A EXTENSÃO DA RUA PROFESSOR STROELLER, QUARTEIRÃO BRASILEIRO, PETRÓPOLIS/RJ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2194/2025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RECOLOCAÇÃO DE TRÊS CONTENTORES DE LIXO NA RUA PROFESSOR STROELLER, Nº 1.350, QUARTEIRÃO BRASILEIRO, PETRÓPOLIS/RJ.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2199/2025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RECOLOCAÇÃO DE TRÊS CONTENTORES DE LIXO NA RUA MOSELA, EM FRENTE AO Nº 1.342, MOSELA, PETRÓPOLIS/RJ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2209/2025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ELEVADOR HOSPITALAR DE ACESSIBILIDADE NO DEPARTAMENTO DE DOENÇAS </w:t>
            </w:r>
            <w:proofErr w:type="gramStart"/>
            <w:r w:rsidRPr="00295FFF">
              <w:rPr>
                <w:rFonts w:ascii="Garamond" w:hAnsi="Garamond" w:cs="Arial"/>
                <w:color w:val="000000"/>
                <w:lang w:eastAsia="pt-BR"/>
              </w:rPr>
              <w:t>INFECTO PARASITÁRIA</w:t>
            </w:r>
            <w:proofErr w:type="gramEnd"/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 - DIP.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2219/2025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REFORMA DO PARQUE INFANTIL </w:t>
            </w:r>
            <w:proofErr w:type="gramStart"/>
            <w:r w:rsidRPr="00295FFF">
              <w:rPr>
                <w:rFonts w:ascii="Garamond" w:hAnsi="Garamond" w:cs="Arial"/>
                <w:color w:val="000000"/>
                <w:lang w:eastAsia="pt-BR"/>
              </w:rPr>
              <w:t>NO PRAÇA</w:t>
            </w:r>
            <w:proofErr w:type="gramEnd"/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 FREI ANICETO KROKER.</w:t>
            </w: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lastRenderedPageBreak/>
              <w:t>2286/2025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COBERTURA DA QUADRA ESPORTIVA NO BATAILLARD.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2289/2025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REPARO E MANUTENÇÃO NO GUARDA CORPO NA RUA BARTOLOMEU DE GUSMÃO, SERVIDÃO ALBINO PINHO DA CRUZ, Nº 267, EM FRENTE AO CLUBE GUAPO. BAIRRO CENTRO.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2290/2025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TROCA DE LIXEIRA NA RUA BARTOLOMEU DE GUSMÃO, EM FRENTE AO Nº 258. BAIRRO CENTRO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2291/2025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TROCA DE LIXEIRA NA RUA BARTOLOMEU DE GUSMÃO, CAMPINHO. BAIRRO CENTRO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2381/2025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DR. ALOISIO BARBOSA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O RECAPEAMENTO E CAPINA NA SERVIDÃO LUIZ FERREIRA DOS SANTOS, LOCALIZADA NA ESTRADA DO PARAÍSO Nº 762 - SARGENTO BOENING - PETRÓPOLIS- RJ.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2408/2025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SOLICITAR O SERVIÇO DE INSTALAÇÃO DE UMA LIXEIRA DE UMA LIXEIRA DE 2 METROS NA RUA FRANCISCO BELLO.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2409/2025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SOLICITAR O SERVIÇO DE CAPINA E ROÇADA NA AVENIDA GETÚLIO VARGAS.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2412/2025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SOLICITAR O SERVIÇO DE INSTALAÇÃO DE UM CORRIMÃO NA RUA GOIÁS.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2465/2025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CAPINA E MANUTENÇÃO DO PLAYGROUND EM FRENTE AO CEI SAGRADA FAMÍLIA, LOCALIZADO A ESTRADA DO PARAÍSO, </w:t>
            </w:r>
            <w:proofErr w:type="gramStart"/>
            <w:r w:rsidRPr="00295FFF">
              <w:rPr>
                <w:rFonts w:ascii="Garamond" w:hAnsi="Garamond" w:cs="Arial"/>
                <w:color w:val="000000"/>
                <w:lang w:eastAsia="pt-BR"/>
              </w:rPr>
              <w:t>715 ,</w:t>
            </w:r>
            <w:proofErr w:type="gramEnd"/>
            <w:r w:rsidRPr="00295FFF">
              <w:rPr>
                <w:rFonts w:ascii="Garamond" w:hAnsi="Garamond" w:cs="Arial"/>
                <w:color w:val="000000"/>
                <w:lang w:eastAsia="pt-BR"/>
              </w:rPr>
              <w:t xml:space="preserve"> BAIRRO CASTELÂNEA.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2466/2025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SUBSTITUIÇÃO DAS TELHAS DAS SALAS DO SEGUNDO PAVIMENTO DO CEI SAGRADA FAMÍLIA, LOCALIZADO A ESTRADA DO PARAÍSO 715, BAIRRO CASTELÂNEA.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lastRenderedPageBreak/>
              <w:t>2467/2025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NO PÁTIO EXTERNO DA ESCOLA COMUNIDADE SÃO JORGE, LOCALIZADA RUA LEONOR MAIA, 99, INDEPENDÊNCIA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2524/2025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DR. ALOISIO BARBOSA</w:t>
            </w:r>
          </w:p>
          <w:p w:rsid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CAPINA, ROÇADA E RETIRADA DE ENTULHOS NO ENTORNO DA QUADRA LOCALIZADA NA RUA AUGUSTO DA SILVA, LOTE Nº 1 – MONTE FLORIDO – ESTRADA DA SAUDADE PETRÓPOLIS – RJ.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295FFF" w:rsidRPr="00295FFF" w:rsidRDefault="00295FFF" w:rsidP="00295FFF">
            <w:pPr>
              <w:suppressAutoHyphens w:val="0"/>
              <w:rPr>
                <w:rFonts w:ascii="Garamond" w:hAnsi="Garamond"/>
                <w:lang w:eastAsia="pt-BR"/>
              </w:rPr>
            </w:pPr>
            <w:r w:rsidRPr="00295FFF">
              <w:rPr>
                <w:rFonts w:ascii="Garamond" w:hAnsi="Garamond" w:cs="Arial"/>
                <w:color w:val="000000"/>
                <w:lang w:eastAsia="pt-BR"/>
              </w:rPr>
              <w:t>2598/2025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DR. ALOISIO BARBOSA</w:t>
            </w:r>
          </w:p>
          <w:p w:rsidR="00295FFF" w:rsidRPr="00295FFF" w:rsidRDefault="00295FFF" w:rsidP="00295FFF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295FFF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295FFF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O CONSERTO DE PARALELEPÍPEDOS DA RUA PEDRO JACOB GALL, EM FRENTE AO Nº 210 – PRAÇA CATULO- CASTELÂNEA - PETRÓPOLIS – RJ.</w:t>
            </w:r>
          </w:p>
          <w:p w:rsidR="00003178" w:rsidRPr="00003178" w:rsidRDefault="00003178" w:rsidP="00003178">
            <w:pPr>
              <w:suppressAutoHyphens w:val="0"/>
              <w:jc w:val="both"/>
              <w:rPr>
                <w:rFonts w:ascii="Garamond" w:hAnsi="Garamond" w:cs="Arial"/>
                <w:lang w:eastAsia="pt-BR"/>
              </w:rPr>
            </w:pP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CE3F30" w:rsidRDefault="00CE3F30" w:rsidP="009302F3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</w:p>
          <w:p w:rsidR="00CE3F30" w:rsidRDefault="00CE3F30" w:rsidP="009302F3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</w:p>
          <w:p w:rsidR="00003178" w:rsidRPr="00003178" w:rsidRDefault="00003178" w:rsidP="00601A3E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  <w:r w:rsidRPr="00003178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 xml:space="preserve">GABINETE DA PRESIDÊNCIA DA Câmara Municipal de Petrópolis, </w:t>
            </w:r>
            <w:r w:rsidR="00F650A9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>1</w:t>
            </w:r>
            <w:r w:rsidR="00204B01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>2</w:t>
            </w:r>
            <w:r w:rsidRPr="00003178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 xml:space="preserve"> de fevereiro de 2025</w:t>
            </w: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178" w:rsidRPr="00003178" w:rsidRDefault="00003178" w:rsidP="00003178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</w:pPr>
          </w:p>
          <w:p w:rsidR="00003178" w:rsidRPr="00003178" w:rsidRDefault="00003178" w:rsidP="00003178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hAnsi="Garamond" w:cs="Arial"/>
                <w:sz w:val="22"/>
                <w:szCs w:val="22"/>
                <w:lang w:eastAsia="pt-BR"/>
              </w:rPr>
            </w:pPr>
            <w:r w:rsidRPr="00003178"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  <w:t>JÚNIOR CORUJA</w:t>
            </w:r>
            <w:r w:rsidRPr="00003178"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  <w:br/>
              <w:t>Presidente</w:t>
            </w:r>
          </w:p>
        </w:tc>
      </w:tr>
    </w:tbl>
    <w:p w:rsidR="00003178" w:rsidRPr="00003178" w:rsidRDefault="00003178" w:rsidP="00003178">
      <w:pPr>
        <w:pBdr>
          <w:bottom w:val="single" w:sz="6" w:space="1" w:color="auto"/>
        </w:pBdr>
        <w:suppressAutoHyphens w:val="0"/>
        <w:jc w:val="center"/>
        <w:rPr>
          <w:rFonts w:ascii="Garamond" w:hAnsi="Garamond" w:cs="Arial"/>
          <w:vanish/>
          <w:sz w:val="16"/>
          <w:szCs w:val="16"/>
          <w:lang w:eastAsia="pt-BR"/>
        </w:rPr>
      </w:pPr>
      <w:r w:rsidRPr="00003178">
        <w:rPr>
          <w:rFonts w:ascii="Garamond" w:hAnsi="Garamond" w:cs="Arial"/>
          <w:vanish/>
          <w:sz w:val="16"/>
          <w:szCs w:val="16"/>
          <w:lang w:eastAsia="pt-BR"/>
        </w:rPr>
        <w:t>Parte superior do formulário</w:t>
      </w:r>
    </w:p>
    <w:p w:rsidR="00003178" w:rsidRPr="00003178" w:rsidRDefault="00003178" w:rsidP="00003178">
      <w:pPr>
        <w:pBdr>
          <w:top w:val="single" w:sz="6" w:space="1" w:color="auto"/>
        </w:pBdr>
        <w:suppressAutoHyphens w:val="0"/>
        <w:jc w:val="center"/>
        <w:rPr>
          <w:rFonts w:ascii="Garamond" w:hAnsi="Garamond" w:cs="Arial"/>
          <w:vanish/>
          <w:sz w:val="16"/>
          <w:szCs w:val="16"/>
          <w:lang w:eastAsia="pt-BR"/>
        </w:rPr>
      </w:pPr>
      <w:r w:rsidRPr="00003178">
        <w:rPr>
          <w:rFonts w:ascii="Garamond" w:hAnsi="Garamond" w:cs="Arial"/>
          <w:vanish/>
          <w:sz w:val="16"/>
          <w:szCs w:val="16"/>
          <w:lang w:eastAsia="pt-BR"/>
        </w:rPr>
        <w:t>Parte inferior do formulário</w:t>
      </w:r>
    </w:p>
    <w:p w:rsidR="003011A8" w:rsidRPr="00003178" w:rsidRDefault="003011A8" w:rsidP="00003178">
      <w:pPr>
        <w:spacing w:line="276" w:lineRule="auto"/>
        <w:jc w:val="center"/>
        <w:rPr>
          <w:rFonts w:ascii="Garamond" w:hAnsi="Garamond"/>
        </w:rPr>
      </w:pPr>
    </w:p>
    <w:sectPr w:rsidR="003011A8" w:rsidRPr="00003178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3178"/>
    <w:rsid w:val="00006EF8"/>
    <w:rsid w:val="00036F39"/>
    <w:rsid w:val="00042BF6"/>
    <w:rsid w:val="0007086B"/>
    <w:rsid w:val="000C3BC5"/>
    <w:rsid w:val="000E150E"/>
    <w:rsid w:val="000E1B06"/>
    <w:rsid w:val="000F1A85"/>
    <w:rsid w:val="000F39F0"/>
    <w:rsid w:val="00105461"/>
    <w:rsid w:val="00124B5A"/>
    <w:rsid w:val="001641B3"/>
    <w:rsid w:val="00185EE9"/>
    <w:rsid w:val="001901A7"/>
    <w:rsid w:val="0019230D"/>
    <w:rsid w:val="00197AD5"/>
    <w:rsid w:val="001A540E"/>
    <w:rsid w:val="001C2180"/>
    <w:rsid w:val="00204B01"/>
    <w:rsid w:val="002232E2"/>
    <w:rsid w:val="00275F7A"/>
    <w:rsid w:val="00277B6E"/>
    <w:rsid w:val="00284A33"/>
    <w:rsid w:val="00295FFF"/>
    <w:rsid w:val="002C189A"/>
    <w:rsid w:val="002C5B6E"/>
    <w:rsid w:val="002C7403"/>
    <w:rsid w:val="002D2B94"/>
    <w:rsid w:val="002D7FF3"/>
    <w:rsid w:val="002E1215"/>
    <w:rsid w:val="002E1EED"/>
    <w:rsid w:val="002F73D5"/>
    <w:rsid w:val="003011A8"/>
    <w:rsid w:val="00305539"/>
    <w:rsid w:val="00317517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4E603B"/>
    <w:rsid w:val="00544939"/>
    <w:rsid w:val="0056131F"/>
    <w:rsid w:val="00583098"/>
    <w:rsid w:val="005879C3"/>
    <w:rsid w:val="005D144C"/>
    <w:rsid w:val="005D2AF0"/>
    <w:rsid w:val="005E04DE"/>
    <w:rsid w:val="005E439A"/>
    <w:rsid w:val="00601A3E"/>
    <w:rsid w:val="0061141F"/>
    <w:rsid w:val="006239E8"/>
    <w:rsid w:val="006418F0"/>
    <w:rsid w:val="006D1363"/>
    <w:rsid w:val="006E4769"/>
    <w:rsid w:val="006E5BD2"/>
    <w:rsid w:val="00701238"/>
    <w:rsid w:val="007036D0"/>
    <w:rsid w:val="007472D5"/>
    <w:rsid w:val="00762020"/>
    <w:rsid w:val="007670E5"/>
    <w:rsid w:val="007739DB"/>
    <w:rsid w:val="0078326A"/>
    <w:rsid w:val="007832A2"/>
    <w:rsid w:val="007B012B"/>
    <w:rsid w:val="007C3A9B"/>
    <w:rsid w:val="007C7801"/>
    <w:rsid w:val="00851A05"/>
    <w:rsid w:val="00864411"/>
    <w:rsid w:val="00866FB9"/>
    <w:rsid w:val="008671AE"/>
    <w:rsid w:val="00867A3E"/>
    <w:rsid w:val="008A1DB7"/>
    <w:rsid w:val="008B0BF4"/>
    <w:rsid w:val="008B3C93"/>
    <w:rsid w:val="008E6A6B"/>
    <w:rsid w:val="008F53AD"/>
    <w:rsid w:val="008F7214"/>
    <w:rsid w:val="00920FFD"/>
    <w:rsid w:val="009302F3"/>
    <w:rsid w:val="00940CBF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967EC"/>
    <w:rsid w:val="00AA125D"/>
    <w:rsid w:val="00AF5C16"/>
    <w:rsid w:val="00B33EDE"/>
    <w:rsid w:val="00B40871"/>
    <w:rsid w:val="00B6765B"/>
    <w:rsid w:val="00B94D17"/>
    <w:rsid w:val="00BC5C16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6AD8"/>
    <w:rsid w:val="00CC76C2"/>
    <w:rsid w:val="00CE12BC"/>
    <w:rsid w:val="00CE3F30"/>
    <w:rsid w:val="00CE7C25"/>
    <w:rsid w:val="00D156F1"/>
    <w:rsid w:val="00D2112B"/>
    <w:rsid w:val="00D4419E"/>
    <w:rsid w:val="00D458AE"/>
    <w:rsid w:val="00D45C23"/>
    <w:rsid w:val="00D63B7A"/>
    <w:rsid w:val="00D67B06"/>
    <w:rsid w:val="00D73F1B"/>
    <w:rsid w:val="00D8297C"/>
    <w:rsid w:val="00DC5BBD"/>
    <w:rsid w:val="00DD6BD0"/>
    <w:rsid w:val="00DE2935"/>
    <w:rsid w:val="00DE56DE"/>
    <w:rsid w:val="00DE6CB8"/>
    <w:rsid w:val="00DF3BC7"/>
    <w:rsid w:val="00DF4625"/>
    <w:rsid w:val="00DF701F"/>
    <w:rsid w:val="00E109CB"/>
    <w:rsid w:val="00E755F3"/>
    <w:rsid w:val="00E829EF"/>
    <w:rsid w:val="00EA08F8"/>
    <w:rsid w:val="00EC0AF7"/>
    <w:rsid w:val="00ED1347"/>
    <w:rsid w:val="00ED3ED6"/>
    <w:rsid w:val="00EE4F8D"/>
    <w:rsid w:val="00F36353"/>
    <w:rsid w:val="00F43BCA"/>
    <w:rsid w:val="00F650A9"/>
    <w:rsid w:val="00F77D27"/>
    <w:rsid w:val="00F848AD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6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uiPriority w:val="99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uiPriority w:val="99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1264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maria.amancio</cp:lastModifiedBy>
  <cp:revision>4</cp:revision>
  <cp:lastPrinted>2025-02-06T12:46:00Z</cp:lastPrinted>
  <dcterms:created xsi:type="dcterms:W3CDTF">2025-02-07T17:07:00Z</dcterms:created>
  <dcterms:modified xsi:type="dcterms:W3CDTF">2025-02-12T15:36:00Z</dcterms:modified>
</cp:coreProperties>
</file>