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6D1363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6D1363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6D1363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6D1363"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>18</w:t>
      </w:r>
      <w:r w:rsidR="004E174F"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56131F"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>setembro</w:t>
      </w:r>
      <w:r w:rsidR="002F73D5"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C76C2"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</w:t>
      </w:r>
      <w:r w:rsidR="002F73D5"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C7618A"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r w:rsidR="006D1363"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>4</w:t>
      </w:r>
      <w:r w:rsidRPr="006D1363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HORAS</w:t>
      </w:r>
    </w:p>
    <w:p w:rsidR="003011A8" w:rsidRPr="006D1363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6D1363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6D1363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07086B" w:rsidRPr="006D1363" w:rsidRDefault="0007086B" w:rsidP="0007086B">
      <w:pPr>
        <w:rPr>
          <w:rFonts w:ascii="Garamond" w:hAnsi="Garamond" w:cs="Garamond"/>
          <w:b/>
          <w:bCs/>
          <w:color w:val="000000"/>
          <w:u w:val="single"/>
        </w:rPr>
      </w:pPr>
    </w:p>
    <w:p w:rsidR="006D1363" w:rsidRDefault="006D1363" w:rsidP="006D136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D1363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1 - 1ª DISCUSSÃO E VOTAÇÃO do Projeto de Lei nr.</w:t>
      </w:r>
    </w:p>
    <w:p w:rsidR="006D1363" w:rsidRPr="006D1363" w:rsidRDefault="006D1363" w:rsidP="006D136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6D1363" w:rsidRPr="006D1363" w:rsidRDefault="006D1363" w:rsidP="006D1363">
      <w:pPr>
        <w:suppressAutoHyphens w:val="0"/>
        <w:rPr>
          <w:rFonts w:ascii="Garamond" w:hAnsi="Garamond"/>
          <w:lang w:eastAsia="pt-BR"/>
        </w:rPr>
      </w:pPr>
      <w:r w:rsidRPr="006D1363">
        <w:rPr>
          <w:rFonts w:ascii="Garamond" w:hAnsi="Garamond" w:cs="Arial"/>
          <w:color w:val="000000"/>
          <w:lang w:eastAsia="pt-BR"/>
        </w:rPr>
        <w:t>0245/2022</w:t>
      </w:r>
      <w:r w:rsidRPr="006D1363">
        <w:rPr>
          <w:rFonts w:ascii="Garamond" w:hAnsi="Garamond" w:cs="Arial"/>
          <w:color w:val="000000"/>
          <w:lang w:eastAsia="pt-BR"/>
        </w:rPr>
        <w:br/>
      </w:r>
      <w:r w:rsidRPr="006D1363">
        <w:rPr>
          <w:rFonts w:ascii="Garamond" w:hAnsi="Garamond" w:cs="Arial"/>
          <w:b/>
          <w:bCs/>
          <w:color w:val="000000"/>
          <w:lang w:eastAsia="pt-BR"/>
        </w:rPr>
        <w:t>AUTORES: </w:t>
      </w:r>
      <w:r w:rsidRPr="006D1363">
        <w:rPr>
          <w:rFonts w:ascii="Garamond" w:hAnsi="Garamond" w:cs="Arial"/>
          <w:color w:val="000000"/>
          <w:lang w:eastAsia="pt-BR"/>
        </w:rPr>
        <w:t xml:space="preserve">FRED PROCÓPIO, DOMINGOS </w:t>
      </w:r>
      <w:proofErr w:type="gramStart"/>
      <w:r w:rsidRPr="006D1363">
        <w:rPr>
          <w:rFonts w:ascii="Garamond" w:hAnsi="Garamond" w:cs="Arial"/>
          <w:color w:val="000000"/>
          <w:lang w:eastAsia="pt-BR"/>
        </w:rPr>
        <w:t>PROTETOR ,</w:t>
      </w:r>
      <w:proofErr w:type="gramEnd"/>
      <w:r w:rsidRPr="006D1363">
        <w:rPr>
          <w:rFonts w:ascii="Garamond" w:hAnsi="Garamond" w:cs="Arial"/>
          <w:color w:val="000000"/>
          <w:lang w:eastAsia="pt-BR"/>
        </w:rPr>
        <w:t xml:space="preserve"> HINGO HAMMES</w:t>
      </w:r>
    </w:p>
    <w:p w:rsid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D136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D1363">
        <w:rPr>
          <w:rFonts w:ascii="Garamond" w:hAnsi="Garamond" w:cs="Arial"/>
          <w:color w:val="000000"/>
          <w:lang w:eastAsia="pt-BR"/>
        </w:rPr>
        <w:t> INSTITUI O PROGRAMA MUNICIPAL DE ZELADORIA SIMPLIFICADA.</w:t>
      </w:r>
    </w:p>
    <w:p w:rsidR="006D1363" w:rsidRP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D1363" w:rsidRDefault="006D1363" w:rsidP="006D136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D1363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DISCUSSÃO E VOTAÇÃO ÚNICA das Indicações nrs.</w:t>
      </w:r>
    </w:p>
    <w:p w:rsidR="006D1363" w:rsidRPr="006D1363" w:rsidRDefault="006D1363" w:rsidP="006D1363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6D1363" w:rsidRPr="006D1363" w:rsidRDefault="006D1363" w:rsidP="006D1363">
      <w:pPr>
        <w:suppressAutoHyphens w:val="0"/>
        <w:rPr>
          <w:rFonts w:ascii="Garamond" w:hAnsi="Garamond"/>
          <w:lang w:eastAsia="pt-BR"/>
        </w:rPr>
      </w:pPr>
      <w:r w:rsidRPr="006D1363">
        <w:rPr>
          <w:rFonts w:ascii="Garamond" w:hAnsi="Garamond" w:cs="Arial"/>
          <w:color w:val="000000"/>
          <w:lang w:eastAsia="pt-BR"/>
        </w:rPr>
        <w:t>3353/2023</w:t>
      </w:r>
      <w:r w:rsidRPr="006D1363">
        <w:rPr>
          <w:rFonts w:ascii="Garamond" w:hAnsi="Garamond" w:cs="Arial"/>
          <w:color w:val="000000"/>
          <w:lang w:eastAsia="pt-BR"/>
        </w:rPr>
        <w:br/>
      </w:r>
      <w:r w:rsidRPr="006D136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D1363">
        <w:rPr>
          <w:rFonts w:ascii="Garamond" w:hAnsi="Garamond" w:cs="Arial"/>
          <w:color w:val="000000"/>
          <w:lang w:eastAsia="pt-BR"/>
        </w:rPr>
        <w:t>FRED PROCÓPIO</w:t>
      </w:r>
    </w:p>
    <w:p w:rsid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D136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D1363">
        <w:rPr>
          <w:rFonts w:ascii="Garamond" w:hAnsi="Garamond" w:cs="Arial"/>
          <w:color w:val="000000"/>
          <w:lang w:eastAsia="pt-BR"/>
        </w:rPr>
        <w:t> INDICA AO EXECUTIVO MUNICIPAL A NECESSIDADE DE REALIZAR REPARO EM TAMPA DE BUEIRO NO INÍCIO DA ESCADARIA LOCALIZADA NO FINAL DA RUA DOMINGOS SILVA - BATAILLARD, BAIRRO MOSELA.</w:t>
      </w:r>
    </w:p>
    <w:p w:rsidR="006D1363" w:rsidRP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D1363" w:rsidRPr="006D1363" w:rsidRDefault="006D1363" w:rsidP="006D1363">
      <w:pPr>
        <w:suppressAutoHyphens w:val="0"/>
        <w:rPr>
          <w:rFonts w:ascii="Garamond" w:hAnsi="Garamond"/>
          <w:lang w:eastAsia="pt-BR"/>
        </w:rPr>
      </w:pPr>
      <w:r w:rsidRPr="006D1363">
        <w:rPr>
          <w:rFonts w:ascii="Garamond" w:hAnsi="Garamond" w:cs="Arial"/>
          <w:color w:val="000000"/>
          <w:lang w:eastAsia="pt-BR"/>
        </w:rPr>
        <w:t>3392/2024</w:t>
      </w:r>
      <w:r w:rsidRPr="006D1363">
        <w:rPr>
          <w:rFonts w:ascii="Garamond" w:hAnsi="Garamond" w:cs="Arial"/>
          <w:color w:val="000000"/>
          <w:lang w:eastAsia="pt-BR"/>
        </w:rPr>
        <w:br/>
      </w:r>
      <w:r w:rsidRPr="006D136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D1363">
        <w:rPr>
          <w:rFonts w:ascii="Garamond" w:hAnsi="Garamond" w:cs="Arial"/>
          <w:color w:val="000000"/>
          <w:lang w:eastAsia="pt-BR"/>
        </w:rPr>
        <w:t>DOMINGOS PROTETOR</w:t>
      </w:r>
    </w:p>
    <w:p w:rsid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D136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D1363">
        <w:rPr>
          <w:rFonts w:ascii="Garamond" w:hAnsi="Garamond" w:cs="Arial"/>
          <w:color w:val="000000"/>
          <w:lang w:eastAsia="pt-BR"/>
        </w:rPr>
        <w:t> INDICA AO EXECUTIVO MUNICIPAL A NECESSIDADE DE CONSERTO, AFUNDAMENTO EM REDE DE MANILHA. RUA MORIN, SERVIDÃO, Nº 520. BAIRRO MORIN.</w:t>
      </w:r>
    </w:p>
    <w:p w:rsidR="006D1363" w:rsidRP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D1363" w:rsidRPr="006D1363" w:rsidRDefault="006D1363" w:rsidP="006D1363">
      <w:pPr>
        <w:suppressAutoHyphens w:val="0"/>
        <w:rPr>
          <w:rFonts w:ascii="Garamond" w:hAnsi="Garamond"/>
          <w:lang w:eastAsia="pt-BR"/>
        </w:rPr>
      </w:pPr>
      <w:r w:rsidRPr="006D1363">
        <w:rPr>
          <w:rFonts w:ascii="Garamond" w:hAnsi="Garamond" w:cs="Arial"/>
          <w:color w:val="000000"/>
          <w:lang w:eastAsia="pt-BR"/>
        </w:rPr>
        <w:t>3402/2024</w:t>
      </w:r>
      <w:r w:rsidRPr="006D1363">
        <w:rPr>
          <w:rFonts w:ascii="Garamond" w:hAnsi="Garamond" w:cs="Arial"/>
          <w:color w:val="000000"/>
          <w:lang w:eastAsia="pt-BR"/>
        </w:rPr>
        <w:br/>
      </w:r>
      <w:r w:rsidRPr="006D136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D1363">
        <w:rPr>
          <w:rFonts w:ascii="Garamond" w:hAnsi="Garamond" w:cs="Arial"/>
          <w:color w:val="000000"/>
          <w:lang w:eastAsia="pt-BR"/>
        </w:rPr>
        <w:t>DOMINGOS PROTETOR</w:t>
      </w:r>
    </w:p>
    <w:p w:rsid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D136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D1363">
        <w:rPr>
          <w:rFonts w:ascii="Garamond" w:hAnsi="Garamond" w:cs="Arial"/>
          <w:color w:val="000000"/>
          <w:lang w:eastAsia="pt-BR"/>
        </w:rPr>
        <w:t> INDICA AO EXECUTIVO MUNICIPAL A NECESSIDADE DE RETIRADA DE ENTULHO. RUA TERESA, PRÓXIMO AO Nº 718, LOJA ZANCANELLI. BAIRRO ALTO DA SERRA.</w:t>
      </w:r>
    </w:p>
    <w:p w:rsidR="006D1363" w:rsidRP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D1363" w:rsidRPr="006D1363" w:rsidRDefault="006D1363" w:rsidP="006D1363">
      <w:pPr>
        <w:suppressAutoHyphens w:val="0"/>
        <w:rPr>
          <w:rFonts w:ascii="Garamond" w:hAnsi="Garamond"/>
          <w:lang w:eastAsia="pt-BR"/>
        </w:rPr>
      </w:pPr>
      <w:r w:rsidRPr="006D1363">
        <w:rPr>
          <w:rFonts w:ascii="Garamond" w:hAnsi="Garamond" w:cs="Arial"/>
          <w:color w:val="000000"/>
          <w:lang w:eastAsia="pt-BR"/>
        </w:rPr>
        <w:t>3406/2024</w:t>
      </w:r>
      <w:r w:rsidRPr="006D1363">
        <w:rPr>
          <w:rFonts w:ascii="Garamond" w:hAnsi="Garamond" w:cs="Arial"/>
          <w:color w:val="000000"/>
          <w:lang w:eastAsia="pt-BR"/>
        </w:rPr>
        <w:br/>
      </w:r>
      <w:r w:rsidRPr="006D136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D1363">
        <w:rPr>
          <w:rFonts w:ascii="Garamond" w:hAnsi="Garamond" w:cs="Arial"/>
          <w:color w:val="000000"/>
          <w:lang w:eastAsia="pt-BR"/>
        </w:rPr>
        <w:t>GILDA BEATRIZ</w:t>
      </w:r>
    </w:p>
    <w:p w:rsid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D136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D1363">
        <w:rPr>
          <w:rFonts w:ascii="Garamond" w:hAnsi="Garamond" w:cs="Arial"/>
          <w:color w:val="000000"/>
          <w:lang w:eastAsia="pt-BR"/>
        </w:rPr>
        <w:t> INDICA AO EXECUTIVO MUNICIPAL A NECESSIDADE DE UM ESTUDO TÉCNICO PARA A VIABILIDADE DE SINALIZAÇÃO VIÁRIA E DEMARCAÇÃO DE VAGAS PARA PESSOAS DE DEFICIÊNCIA E TEA NAS PROXIMIDADES DA AVENIDA IPIRANGA – CENTRO.</w:t>
      </w:r>
    </w:p>
    <w:p w:rsidR="006D1363" w:rsidRP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D1363" w:rsidRPr="006D1363" w:rsidRDefault="006D1363" w:rsidP="006D1363">
      <w:pPr>
        <w:suppressAutoHyphens w:val="0"/>
        <w:rPr>
          <w:rFonts w:ascii="Garamond" w:hAnsi="Garamond"/>
          <w:lang w:eastAsia="pt-BR"/>
        </w:rPr>
      </w:pPr>
      <w:r w:rsidRPr="006D1363">
        <w:rPr>
          <w:rFonts w:ascii="Garamond" w:hAnsi="Garamond" w:cs="Arial"/>
          <w:color w:val="000000"/>
          <w:lang w:eastAsia="pt-BR"/>
        </w:rPr>
        <w:t>3409/2024</w:t>
      </w:r>
      <w:r w:rsidRPr="006D1363">
        <w:rPr>
          <w:rFonts w:ascii="Garamond" w:hAnsi="Garamond" w:cs="Arial"/>
          <w:color w:val="000000"/>
          <w:lang w:eastAsia="pt-BR"/>
        </w:rPr>
        <w:br/>
      </w:r>
      <w:r w:rsidRPr="006D136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D1363">
        <w:rPr>
          <w:rFonts w:ascii="Garamond" w:hAnsi="Garamond" w:cs="Arial"/>
          <w:color w:val="000000"/>
          <w:lang w:eastAsia="pt-BR"/>
        </w:rPr>
        <w:t>MARCELO CHITÃO</w:t>
      </w:r>
    </w:p>
    <w:p w:rsid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D136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D1363">
        <w:rPr>
          <w:rFonts w:ascii="Garamond" w:hAnsi="Garamond" w:cs="Arial"/>
          <w:color w:val="000000"/>
          <w:lang w:eastAsia="pt-BR"/>
        </w:rPr>
        <w:t xml:space="preserve"> INDICA AO EXECUTIVO MUNICIPAL A NECESSIDADE DE </w:t>
      </w:r>
      <w:proofErr w:type="gramStart"/>
      <w:r w:rsidRPr="006D1363">
        <w:rPr>
          <w:rFonts w:ascii="Garamond" w:hAnsi="Garamond" w:cs="Arial"/>
          <w:color w:val="000000"/>
          <w:lang w:eastAsia="pt-BR"/>
        </w:rPr>
        <w:t>IMPLEMENTAR</w:t>
      </w:r>
      <w:proofErr w:type="gramEnd"/>
      <w:r w:rsidRPr="006D1363">
        <w:rPr>
          <w:rFonts w:ascii="Garamond" w:hAnsi="Garamond" w:cs="Arial"/>
          <w:color w:val="000000"/>
          <w:lang w:eastAsia="pt-BR"/>
        </w:rPr>
        <w:t xml:space="preserve"> O PERÍODO INTEGRAL NA ESCOLA MUNICIPAL MARIETA GONÇALVES, LOCALIZA ESTRADA NOSSA SRA. DA GLÓRIA, Nº 1329, CORRÊAS.</w:t>
      </w:r>
    </w:p>
    <w:p w:rsidR="006D1363" w:rsidRP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D1363" w:rsidRPr="006D1363" w:rsidRDefault="006D1363" w:rsidP="006D1363">
      <w:pPr>
        <w:suppressAutoHyphens w:val="0"/>
        <w:rPr>
          <w:rFonts w:ascii="Garamond" w:hAnsi="Garamond"/>
          <w:lang w:eastAsia="pt-BR"/>
        </w:rPr>
      </w:pPr>
      <w:r w:rsidRPr="006D1363">
        <w:rPr>
          <w:rFonts w:ascii="Garamond" w:hAnsi="Garamond" w:cs="Arial"/>
          <w:color w:val="000000"/>
          <w:lang w:eastAsia="pt-BR"/>
        </w:rPr>
        <w:t>3524/2023</w:t>
      </w:r>
      <w:r w:rsidRPr="006D1363">
        <w:rPr>
          <w:rFonts w:ascii="Garamond" w:hAnsi="Garamond" w:cs="Arial"/>
          <w:color w:val="000000"/>
          <w:lang w:eastAsia="pt-BR"/>
        </w:rPr>
        <w:br/>
      </w:r>
      <w:r w:rsidRPr="006D136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D1363">
        <w:rPr>
          <w:rFonts w:ascii="Garamond" w:hAnsi="Garamond" w:cs="Arial"/>
          <w:color w:val="000000"/>
          <w:lang w:eastAsia="pt-BR"/>
        </w:rPr>
        <w:t>FRED PROCÓPIO</w:t>
      </w:r>
    </w:p>
    <w:p w:rsid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D136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D1363">
        <w:rPr>
          <w:rFonts w:ascii="Garamond" w:hAnsi="Garamond" w:cs="Arial"/>
          <w:color w:val="000000"/>
          <w:lang w:eastAsia="pt-BR"/>
        </w:rPr>
        <w:t> INDICA AO EXECUTIVO MUNICIPAL A NECESSIDADE DE DEMARCAÇÃO DE ESTACIONAMENTO PELO PERÍODO DE 30 TRINTA MINUTOS NA RUA WASHINGTON LUÍS E RUA SALDANHA MARINHO PRÓXIMO ÀS DUAS PONTES E ADJACÊNCIAS, BAIRRO CENTRO.</w:t>
      </w:r>
    </w:p>
    <w:p w:rsid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D33E3" w:rsidRDefault="003D33E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D33E3" w:rsidRDefault="003D33E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D33E3" w:rsidRDefault="003D33E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D33E3" w:rsidRDefault="003D33E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D33E3" w:rsidRDefault="003D33E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D33E3" w:rsidRDefault="003D33E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3D33E3" w:rsidRPr="006D1363" w:rsidRDefault="003D33E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D1363" w:rsidRPr="006D1363" w:rsidRDefault="006D1363" w:rsidP="006D1363">
      <w:pPr>
        <w:suppressAutoHyphens w:val="0"/>
        <w:rPr>
          <w:rFonts w:ascii="Garamond" w:hAnsi="Garamond"/>
          <w:lang w:eastAsia="pt-BR"/>
        </w:rPr>
      </w:pPr>
      <w:r w:rsidRPr="006D1363">
        <w:rPr>
          <w:rFonts w:ascii="Garamond" w:hAnsi="Garamond" w:cs="Arial"/>
          <w:color w:val="000000"/>
          <w:lang w:eastAsia="pt-BR"/>
        </w:rPr>
        <w:lastRenderedPageBreak/>
        <w:t>3525/2023</w:t>
      </w:r>
      <w:r w:rsidRPr="006D1363">
        <w:rPr>
          <w:rFonts w:ascii="Garamond" w:hAnsi="Garamond" w:cs="Arial"/>
          <w:color w:val="000000"/>
          <w:lang w:eastAsia="pt-BR"/>
        </w:rPr>
        <w:br/>
      </w:r>
      <w:r w:rsidRPr="006D1363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D1363">
        <w:rPr>
          <w:rFonts w:ascii="Garamond" w:hAnsi="Garamond" w:cs="Arial"/>
          <w:color w:val="000000"/>
          <w:lang w:eastAsia="pt-BR"/>
        </w:rPr>
        <w:t>FRED PROCÓPIO</w:t>
      </w:r>
    </w:p>
    <w:p w:rsid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D1363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D1363">
        <w:rPr>
          <w:rFonts w:ascii="Garamond" w:hAnsi="Garamond" w:cs="Arial"/>
          <w:color w:val="000000"/>
          <w:lang w:eastAsia="pt-BR"/>
        </w:rPr>
        <w:t> INDICA AO EXECUTIVO MUNICIPAL A NECESSIDADE DE QUE A ESCOLA MUNICIPAL GOVERNADOR MARCELO ALENCAR, AVENIDA AMARAL PEIXOTO, S/Nº, BAIRRO QUITANDINHA, FUNCIONE EM HORÁRIO INTEGRAL.</w:t>
      </w:r>
    </w:p>
    <w:p w:rsidR="006D1363" w:rsidRPr="006D1363" w:rsidRDefault="006D1363" w:rsidP="006D1363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D1363" w:rsidRDefault="006D1363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3D33E3" w:rsidRPr="00A62EED" w:rsidRDefault="003D33E3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A62EED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6D1363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17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56131F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setembro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F1A85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A1DB7"/>
    <w:rsid w:val="008B3C93"/>
    <w:rsid w:val="008F7214"/>
    <w:rsid w:val="00973327"/>
    <w:rsid w:val="009B4C61"/>
    <w:rsid w:val="00A00FD8"/>
    <w:rsid w:val="00A14794"/>
    <w:rsid w:val="00A15C19"/>
    <w:rsid w:val="00A22274"/>
    <w:rsid w:val="00A455F1"/>
    <w:rsid w:val="00A56549"/>
    <w:rsid w:val="00A62EED"/>
    <w:rsid w:val="00A86271"/>
    <w:rsid w:val="00A87947"/>
    <w:rsid w:val="00A9635B"/>
    <w:rsid w:val="00AF5C16"/>
    <w:rsid w:val="00B40871"/>
    <w:rsid w:val="00B6765B"/>
    <w:rsid w:val="00B94D17"/>
    <w:rsid w:val="00C03A8E"/>
    <w:rsid w:val="00C05FF6"/>
    <w:rsid w:val="00C11B84"/>
    <w:rsid w:val="00C14A0C"/>
    <w:rsid w:val="00C42806"/>
    <w:rsid w:val="00C47D56"/>
    <w:rsid w:val="00C7618A"/>
    <w:rsid w:val="00C802CE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D1347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gabriel.oliveira</cp:lastModifiedBy>
  <cp:revision>2</cp:revision>
  <cp:lastPrinted>2024-09-17T16:27:00Z</cp:lastPrinted>
  <dcterms:created xsi:type="dcterms:W3CDTF">2024-09-18T14:09:00Z</dcterms:created>
  <dcterms:modified xsi:type="dcterms:W3CDTF">2024-09-18T14:09:00Z</dcterms:modified>
</cp:coreProperties>
</file>