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A35211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A35211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A35211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A35211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A35211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A35211">
        <w:rPr>
          <w:rFonts w:ascii="Garamond" w:hAnsi="Garamond"/>
          <w:b/>
          <w:bCs/>
          <w:caps/>
          <w:color w:val="000000"/>
        </w:rPr>
        <w:t xml:space="preserve">DE </w:t>
      </w:r>
      <w:r w:rsidR="00C44C40" w:rsidRPr="00A35211">
        <w:rPr>
          <w:rFonts w:ascii="Garamond" w:hAnsi="Garamond"/>
          <w:b/>
          <w:bCs/>
          <w:caps/>
          <w:color w:val="000000"/>
        </w:rPr>
        <w:t xml:space="preserve">11 </w:t>
      </w:r>
      <w:r w:rsidRPr="00A35211">
        <w:rPr>
          <w:rFonts w:ascii="Garamond" w:hAnsi="Garamond"/>
          <w:b/>
          <w:bCs/>
          <w:caps/>
          <w:color w:val="000000"/>
        </w:rPr>
        <w:t xml:space="preserve">DE </w:t>
      </w:r>
      <w:r w:rsidR="002A6317" w:rsidRPr="00A35211">
        <w:rPr>
          <w:rFonts w:ascii="Garamond" w:hAnsi="Garamond"/>
          <w:b/>
          <w:bCs/>
          <w:caps/>
          <w:color w:val="000000"/>
        </w:rPr>
        <w:t>outubro</w:t>
      </w:r>
      <w:r w:rsidRPr="00A35211">
        <w:rPr>
          <w:rFonts w:ascii="Garamond" w:hAnsi="Garamond"/>
          <w:b/>
          <w:bCs/>
          <w:caps/>
          <w:color w:val="000000"/>
        </w:rPr>
        <w:t>DE 202</w:t>
      </w:r>
      <w:r w:rsidR="00F17843" w:rsidRPr="00A35211">
        <w:rPr>
          <w:rFonts w:ascii="Garamond" w:hAnsi="Garamond"/>
          <w:b/>
          <w:bCs/>
          <w:caps/>
          <w:color w:val="000000"/>
        </w:rPr>
        <w:t>3</w:t>
      </w:r>
      <w:r w:rsidR="00CE7E38" w:rsidRPr="00A35211">
        <w:rPr>
          <w:rFonts w:ascii="Garamond" w:hAnsi="Garamond"/>
          <w:b/>
          <w:bCs/>
          <w:caps/>
          <w:color w:val="000000"/>
        </w:rPr>
        <w:t xml:space="preserve">, </w:t>
      </w:r>
      <w:r w:rsidR="00D55415" w:rsidRPr="00A35211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A35211" w:rsidRDefault="00C57D2D" w:rsidP="00C57D2D">
      <w:pPr>
        <w:rPr>
          <w:rFonts w:ascii="Garamond" w:hAnsi="Garamond" w:cs="Arial"/>
          <w:color w:val="000000"/>
        </w:rPr>
      </w:pPr>
    </w:p>
    <w:p w:rsidR="0078645E" w:rsidRPr="00A35211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A35211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A35211" w:rsidRDefault="008A53CC" w:rsidP="00E140A8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A35211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C40" w:rsidRPr="00A35211" w:rsidRDefault="00C44C40" w:rsidP="00C44C4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A3521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DOS PROJETOS DE LEI NRS.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2691/2023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JULIA CASAMASSO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 xml:space="preserve"> DISPÕE SOBRE FIXAÇÃO DE CARTAZ INFORMATIVO NOS SERVIÇOS PÚBLICOS DE ATENDIMENTO </w:t>
            </w:r>
            <w:proofErr w:type="gramStart"/>
            <w:r w:rsidRPr="00A35211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A35211">
              <w:rPr>
                <w:rFonts w:ascii="Garamond" w:hAnsi="Garamond" w:cs="Arial"/>
                <w:color w:val="000000"/>
              </w:rPr>
              <w:t xml:space="preserve"> MULHERES DO MUNICÍPIO DE PETRÓPOLIS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4524/2022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MARCELO LESSA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</w:t>
            </w:r>
            <w:proofErr w:type="gramStart"/>
            <w:r w:rsidRPr="00A35211">
              <w:rPr>
                <w:rFonts w:ascii="Garamond" w:hAnsi="Garamond" w:cs="Arial"/>
                <w:color w:val="000000"/>
              </w:rPr>
              <w:t>INSTITUI</w:t>
            </w:r>
            <w:proofErr w:type="gramEnd"/>
            <w:r w:rsidRPr="00A35211">
              <w:rPr>
                <w:rFonts w:ascii="Garamond" w:hAnsi="Garamond" w:cs="Arial"/>
                <w:color w:val="000000"/>
              </w:rPr>
              <w:t xml:space="preserve"> NO ÂMBITO DO MUNICÍPIO DE PETRÓPOLIS, "O PROGRAMA PEQUENOS ATLETAS".</w:t>
            </w:r>
          </w:p>
          <w:p w:rsidR="00A35211" w:rsidRDefault="00A35211" w:rsidP="00C44C4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C44C40" w:rsidRPr="00A35211" w:rsidRDefault="00C44C40" w:rsidP="00C44C4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A3521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 PROJETO DE LEI NR.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6445/2022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DOMINGOS PROTETOR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INSTITUI A SEMANA MUNICIPAL DE PREVENÇÃO DO DIABETES MELLITUS EM CÃES E GATOS NO MUNICÍPIO DE PETRÓPOLIS.</w:t>
            </w:r>
          </w:p>
          <w:p w:rsidR="00A35211" w:rsidRDefault="00A35211" w:rsidP="00C44C4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C44C40" w:rsidRPr="00A35211" w:rsidRDefault="00C44C40" w:rsidP="00C44C4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A3521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2088/2023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DR. MAURO PERALTA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O ENVIO DE UMA NORMA ESTA CASA LEGISTATIVA QUE DISPONHA SOBRE A INCLUSÃO O PROJETO VERDE COMUNIDADE NO PROGRAMA DE EDUCAÇÃO AMBIENTAL DO MUNICÍPIO DE PETRÓPOLIS</w:t>
            </w:r>
          </w:p>
          <w:p w:rsidR="00A35211" w:rsidRDefault="00A35211" w:rsidP="00C44C4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C44C40" w:rsidRPr="00A35211" w:rsidRDefault="00C44C40" w:rsidP="00C44C4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A35211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1901/2023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DOMINGOS PROTETOR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CAPINA E ROÇADA. RUA CEARÁ, DO Nº 01 AO LOTE 35, QUADRA 71. BAIRRO QUITANDINHA.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1902/2023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DOMINGOS PROTETOR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RETIRADA DE ENTULHO. RUA CEARÁ, LOTE 09 - B, QUADRA 70. BAIRRO QUITANDINHA.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1914/2023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DOMINGOS PROTETOR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DESENTUPIMENTO DE BUEIRO. RUA JOÃO ÉSIO CALDARA, Nº 396. BAIRRO CASCATINHA.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2744/2023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MARCELO CHITÃO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EXTENSÃO DA REDE ELÉTRICA, LOCALIZADO NA SERVIDÃO DOMINGOS ZANCHET, CASCATINHA.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lastRenderedPageBreak/>
              <w:t>2761/2023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MARCELO CHITÃO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 xml:space="preserve"> INDICA AO EXECUTIVO MUNICIPAL </w:t>
            </w:r>
            <w:proofErr w:type="gramStart"/>
            <w:r w:rsidRPr="00A35211">
              <w:rPr>
                <w:rFonts w:ascii="Garamond" w:hAnsi="Garamond" w:cs="Arial"/>
                <w:color w:val="000000"/>
              </w:rPr>
              <w:t>A NECESSIDADE DE ESTUDO TÉCNICO</w:t>
            </w:r>
            <w:proofErr w:type="gramEnd"/>
            <w:r w:rsidRPr="00A35211">
              <w:rPr>
                <w:rFonts w:ascii="Garamond" w:hAnsi="Garamond" w:cs="Arial"/>
                <w:color w:val="000000"/>
              </w:rPr>
              <w:t xml:space="preserve"> PARA IMPLANTAR UM TERMINAL RODOVIÁRIO, NA ESTRADA DA SAUDADE, 2º DISTRITO DE PETRÓPOLIS.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2815/2023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MARCELO CHITÃO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RECAPEAMENTO ASFÁLTICO POR TODA EXTENSÃO DA SERVIDÃO JUDITE PATULÉIA, BELA VISTA.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3282/2023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JÚNIOR CORUJA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ASFALTAMENTO EM TODA EXTENSÃO DA RUA ELISABETH JUSTEN, BAIRRO DUARTE DA SILVEIRA.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3917/2023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JÚNIOR CORUJA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REPARO NO AFUNDAMENTO, LOCALIZADA NA RUA MARIA TERESA DE JESUS, EM FRENTE AO Nº 165, VISTA ALEGRE, BAIRRO ARARAS.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3992/2023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JÚNIOR CORUJA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 xml:space="preserve"> INDICA AO EXECUTIVO MUNICIPAL A NECESSIDADE DE REALIZAR MELHORIAS NA ESCADARIA E TROCA DE CORRIMÃO, LOCALIZADA NA RUA HENRIQUE JOÃO DA CRUZ N° 391, </w:t>
            </w:r>
            <w:proofErr w:type="gramStart"/>
            <w:r w:rsidRPr="00A35211">
              <w:rPr>
                <w:rFonts w:ascii="Garamond" w:hAnsi="Garamond" w:cs="Arial"/>
                <w:color w:val="000000"/>
              </w:rPr>
              <w:t>BAIRRO BOA VISTA</w:t>
            </w:r>
            <w:proofErr w:type="gramEnd"/>
            <w:r w:rsidRPr="00A35211">
              <w:rPr>
                <w:rFonts w:ascii="Garamond" w:hAnsi="Garamond" w:cs="Arial"/>
                <w:color w:val="000000"/>
              </w:rPr>
              <w:t>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4253/2023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GIL MAGNO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REALIZAR O SERVIÇO DE LIMPEZA, ROÇADA E CAPINA NA RUA JOSÉ RODRIGUES DA COSTA, BAIRRO JARDIM AMERICANO, ITAIPAVA - PETRÓPOLIS/ RJ.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4254/2023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GIL MAGNO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REALIZAR SERVIÇO DE LIMPEZA, CAPINA E ROÇADA NA RUA JOSÉ GONÇALVES PORTELLA, BAIRRO JARDIM AMERICANO, ITAIPAVA - PETRÓPOLIS/RJ.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4257/2023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GIL MAGNO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REALIZAR A TROCA DE LÂMPADAS CONVENCIONAIS POR LÂMPADAS DE LED, EM TODA EXTENSÃO DA RUA JOSÉ GONÇALVES PORTELLA BAIRRO JARDIM AMERICANO, ITAIPAVA - PETRÓPOLIS/RJ.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4602/2023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DR. MAURO PERALTA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TROCA DA TAMPA DO BUEIRO NA RUA DR. BONJEAN PRÓXIMO AO N°501, PROVISÓRIA.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4657/2023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DR. MAURO PERALTA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TREINAMENTO DE TODAS AS EQUIPES DE ESTRATÉGIA DA FAMÍLIA PARA OS CUIDADOS DA MEDICINA PALEATIVA.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lastRenderedPageBreak/>
              <w:t>4691/2023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DR. MAURO PERALTA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DA FAIXA DE SEGURANÇA PARA PASSAGEM DOS PEDESTRES NA OBRA DE CONTENÇÃO NA RUA DR. HERMOGÊNIO SILVA Nº1593, RETIRO.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4712/2023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JUNIOR PAIXÃO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INSTALAÇÃO DE UMA FAIXA DE PEDESTRES, EM FRENTE À IGREJA CRISTÃ MARANATA, SITUADA NA ESTRADA DO CARANGOLA Nº 1.215, CARANGOLA.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4728/2023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JUNIOR PAIXÃO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REPINTURA DA FAIXA DE PEDESTRES, NO INÍCIO DA RUA PASCHOAL SAGGESE, PRÓXIMO AO VIADUTO DA BR 040, EM PEDRO DO RIO.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4731/2023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JUNIOR PAIXÃO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REFORMA DO ABRIGO DE ÔNIBUS, LOCALIZADO NA ESTRADA UNIÃO INDÚSTRIA, PRÓX. AO Nº 16.844, PEDRO DO RIO.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 w:cs="Arial"/>
                <w:color w:val="000000"/>
              </w:rPr>
            </w:pPr>
            <w:r w:rsidRPr="00A35211">
              <w:rPr>
                <w:rFonts w:ascii="Garamond" w:hAnsi="Garamond" w:cs="Arial"/>
                <w:color w:val="000000"/>
              </w:rPr>
              <w:t>4762/2023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HINGO HAMMES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O REPARO NA LUMINÁRIA QUE ESTÁ ACENDENDO E APAGANDO (NÚMERO DA LUMINÁRIA: 05326), INSTALADA NA RUA ELÍSIO MUSSEL - SERVIDÃO ANA MARIA FERNANDES, BAIRRO CAXAMBÚ, PETRÓPOLIS - RJ.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4763/2023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HINGO HAMMES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O REPARO NA LUMINÁRIA QUE ESTÁ ACENDENDO E APAGANDO (NÚMERO DA LUMINÁRIA: 19173), INSTALADA NA ESTRADA PRESIDENTE SODRÉ - SERVIDÃO JOSÉ SATTLER FILHO, NÚMERO 228 C, BAIRRO SIMÉRIA, PETRÓPOLIS - RJ.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4765/2023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HINGO HAMMES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SUBSTITUIÇÃO DA LIXEIRA INSTALADA NA SERVIDÃO CATARINA SPAGENBERG WEYANDT, LOCALIZADA NO BAIRRO QUARTEIRÃO BRASILEIRO - PETRÓPOLIS/RJ.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6309/2022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FRED PROCÓPIO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REALIZAR OBRA PARA CAPTAÇÃO DE ÁGUA PLUVIAL NA RUA DOS EXPEDICIONÁRIOS, EM FRENTE AO PORTÃO DE ENTRADA DO HOSPITAL UNIMED, BAIRRO BINGEN.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t>6310/2022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FRED PROCÓPIO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REALIZAR CAPINA E ROÇADA NA PRAÇA CATULO DA PAIXÃO CEARENSE, PONTO FINAL DO ÔNIBUS, BAIRRO CASTELÂNEA.</w:t>
            </w: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A35211" w:rsidRDefault="00A35211" w:rsidP="00C44C40">
            <w:pPr>
              <w:rPr>
                <w:rFonts w:ascii="Garamond" w:hAnsi="Garamond" w:cs="Arial"/>
                <w:color w:val="000000"/>
              </w:rPr>
            </w:pPr>
          </w:p>
          <w:p w:rsidR="00C44C40" w:rsidRPr="00A35211" w:rsidRDefault="00C44C40" w:rsidP="00C44C40">
            <w:pPr>
              <w:rPr>
                <w:rFonts w:ascii="Garamond" w:hAnsi="Garamond"/>
              </w:rPr>
            </w:pPr>
            <w:r w:rsidRPr="00A35211">
              <w:rPr>
                <w:rFonts w:ascii="Garamond" w:hAnsi="Garamond" w:cs="Arial"/>
                <w:color w:val="000000"/>
              </w:rPr>
              <w:lastRenderedPageBreak/>
              <w:t>6317/2022</w:t>
            </w:r>
            <w:r w:rsidRPr="00A35211">
              <w:rPr>
                <w:rFonts w:ascii="Garamond" w:hAnsi="Garamond" w:cs="Arial"/>
                <w:color w:val="000000"/>
              </w:rPr>
              <w:br/>
            </w:r>
            <w:r w:rsidRPr="00A35211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A35211">
              <w:rPr>
                <w:rFonts w:ascii="Garamond" w:hAnsi="Garamond" w:cs="Arial"/>
                <w:color w:val="000000"/>
              </w:rPr>
              <w:t>FRED PROCÓPIO</w:t>
            </w:r>
          </w:p>
          <w:p w:rsidR="00C44C40" w:rsidRPr="00A35211" w:rsidRDefault="00C44C40" w:rsidP="00C44C40">
            <w:pPr>
              <w:jc w:val="both"/>
              <w:rPr>
                <w:rFonts w:ascii="Garamond" w:hAnsi="Garamond" w:cs="Arial"/>
                <w:color w:val="000000"/>
              </w:rPr>
            </w:pPr>
            <w:r w:rsidRPr="00A35211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A35211">
              <w:rPr>
                <w:rFonts w:ascii="Garamond" w:hAnsi="Garamond" w:cs="Arial"/>
                <w:color w:val="000000"/>
              </w:rPr>
              <w:t> INDICA AO EXECUTIVO MUNICIPAL A NECESSIDADE DE REALIZAR A LIMPEZA DE RALO DE ÁGUAS PLUVIAIS NA RUA WASHINGTON LUIS, EM FRENTE AO Nº 269, BAIRRO CENTRO.</w:t>
            </w:r>
          </w:p>
          <w:p w:rsidR="00B56896" w:rsidRPr="00A35211" w:rsidRDefault="00B56896" w:rsidP="00216C73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</w:p>
        </w:tc>
      </w:tr>
      <w:tr w:rsidR="002A6317" w:rsidRPr="00A35211" w:rsidTr="00B56896">
        <w:trPr>
          <w:tblCellSpacing w:w="0" w:type="dxa"/>
        </w:trPr>
        <w:tc>
          <w:tcPr>
            <w:tcW w:w="0" w:type="auto"/>
            <w:vAlign w:val="center"/>
          </w:tcPr>
          <w:p w:rsidR="002A6317" w:rsidRPr="00A35211" w:rsidRDefault="00A35211" w:rsidP="00A35211">
            <w:pPr>
              <w:jc w:val="center"/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A35211">
              <w:rPr>
                <w:rFonts w:ascii="Garamond" w:hAnsi="Garamond" w:cs="Arial"/>
                <w:b/>
                <w:caps/>
                <w:color w:val="000000"/>
              </w:rPr>
              <w:lastRenderedPageBreak/>
              <w:t>GABINETE DA PRESIDÊNCIA DA CÂMARA MUNICIPAL D</w:t>
            </w:r>
            <w:r>
              <w:rPr>
                <w:rFonts w:ascii="Garamond" w:hAnsi="Garamond" w:cs="Arial"/>
                <w:b/>
                <w:caps/>
                <w:color w:val="000000"/>
              </w:rPr>
              <w:t>E PETRÓPOLIS, TERÇA - FEIRA, 10</w:t>
            </w:r>
            <w:r w:rsidRPr="00A35211">
              <w:rPr>
                <w:rFonts w:ascii="Garamond" w:hAnsi="Garamond" w:cs="Arial"/>
                <w:b/>
                <w:caps/>
                <w:color w:val="000000"/>
              </w:rPr>
              <w:t xml:space="preserve"> DE OUTUBRO DE 2023</w:t>
            </w:r>
          </w:p>
        </w:tc>
      </w:tr>
      <w:tr w:rsidR="00B56896" w:rsidRPr="00A35211" w:rsidTr="00A35211">
        <w:trPr>
          <w:trHeight w:val="543"/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A35211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B56896" w:rsidRPr="00A35211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A35211">
              <w:rPr>
                <w:rFonts w:ascii="Garamond" w:hAnsi="Garamond" w:cs="Arial"/>
                <w:b/>
                <w:bCs/>
                <w:color w:val="000000"/>
              </w:rPr>
              <w:t>JÚNIOR CORUJA</w:t>
            </w:r>
            <w:r w:rsidRPr="00A35211">
              <w:rPr>
                <w:rFonts w:ascii="Garamond" w:hAnsi="Garamond" w:cs="Arial"/>
                <w:b/>
                <w:bCs/>
                <w:color w:val="000000"/>
              </w:rPr>
              <w:br/>
              <w:t>Presidente</w:t>
            </w:r>
          </w:p>
        </w:tc>
      </w:tr>
    </w:tbl>
    <w:p w:rsidR="00A01E4E" w:rsidRPr="00B23BE0" w:rsidRDefault="00A01E4E">
      <w:pPr>
        <w:rPr>
          <w:rFonts w:ascii="Garamond" w:hAnsi="Garamond" w:cs="Arial"/>
          <w:sz w:val="23"/>
          <w:szCs w:val="23"/>
        </w:rPr>
      </w:pPr>
    </w:p>
    <w:sectPr w:rsidR="00A01E4E" w:rsidRPr="00B23BE0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40" w:rsidRDefault="00C44C40" w:rsidP="00DC0D75">
      <w:r>
        <w:separator/>
      </w:r>
    </w:p>
  </w:endnote>
  <w:endnote w:type="continuationSeparator" w:id="1">
    <w:p w:rsidR="00C44C40" w:rsidRDefault="00C44C4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40" w:rsidRDefault="00C44C40" w:rsidP="00DC0D75">
      <w:r>
        <w:separator/>
      </w:r>
    </w:p>
  </w:footnote>
  <w:footnote w:type="continuationSeparator" w:id="1">
    <w:p w:rsidR="00C44C40" w:rsidRDefault="00C44C4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1633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211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3BE0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44C40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2</cp:revision>
  <cp:lastPrinted>2023-09-13T19:50:00Z</cp:lastPrinted>
  <dcterms:created xsi:type="dcterms:W3CDTF">2023-10-10T20:14:00Z</dcterms:created>
  <dcterms:modified xsi:type="dcterms:W3CDTF">2023-10-10T20:14:00Z</dcterms:modified>
</cp:coreProperties>
</file>