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2D1B05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D1B0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2D1B05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2D1B05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2D1B05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2D1B05">
        <w:rPr>
          <w:rFonts w:ascii="Garamond" w:hAnsi="Garamond"/>
          <w:b/>
          <w:bCs/>
          <w:caps/>
          <w:color w:val="000000"/>
        </w:rPr>
        <w:t xml:space="preserve">DE </w:t>
      </w:r>
      <w:r w:rsidR="00C84631">
        <w:rPr>
          <w:rFonts w:ascii="Garamond" w:hAnsi="Garamond"/>
          <w:b/>
          <w:bCs/>
          <w:caps/>
          <w:color w:val="000000"/>
        </w:rPr>
        <w:t>04</w:t>
      </w:r>
      <w:r w:rsidR="0047185F" w:rsidRPr="002D1B05">
        <w:rPr>
          <w:rFonts w:ascii="Garamond" w:hAnsi="Garamond"/>
          <w:b/>
          <w:bCs/>
          <w:caps/>
          <w:color w:val="000000"/>
        </w:rPr>
        <w:t xml:space="preserve"> </w:t>
      </w:r>
      <w:r w:rsidRPr="002D1B05">
        <w:rPr>
          <w:rFonts w:ascii="Garamond" w:hAnsi="Garamond"/>
          <w:b/>
          <w:bCs/>
          <w:caps/>
          <w:color w:val="000000"/>
        </w:rPr>
        <w:t xml:space="preserve">DE </w:t>
      </w:r>
      <w:r w:rsidR="00A456FE" w:rsidRPr="002D1B05">
        <w:rPr>
          <w:rFonts w:ascii="Garamond" w:hAnsi="Garamond"/>
          <w:b/>
          <w:bCs/>
          <w:caps/>
          <w:color w:val="000000"/>
        </w:rPr>
        <w:t>MAIO</w:t>
      </w:r>
      <w:r w:rsidR="00327BCF" w:rsidRPr="002D1B05">
        <w:rPr>
          <w:rFonts w:ascii="Garamond" w:hAnsi="Garamond"/>
          <w:b/>
          <w:bCs/>
          <w:caps/>
          <w:color w:val="000000"/>
        </w:rPr>
        <w:t xml:space="preserve"> </w:t>
      </w:r>
      <w:r w:rsidRPr="002D1B05">
        <w:rPr>
          <w:rFonts w:ascii="Garamond" w:hAnsi="Garamond"/>
          <w:b/>
          <w:bCs/>
          <w:caps/>
          <w:color w:val="000000"/>
        </w:rPr>
        <w:t>DE 202</w:t>
      </w:r>
      <w:r w:rsidR="00F17843" w:rsidRPr="002D1B05">
        <w:rPr>
          <w:rFonts w:ascii="Garamond" w:hAnsi="Garamond"/>
          <w:b/>
          <w:bCs/>
          <w:caps/>
          <w:color w:val="000000"/>
        </w:rPr>
        <w:t>3</w:t>
      </w:r>
      <w:r w:rsidR="00CE7E38" w:rsidRPr="002D1B05">
        <w:rPr>
          <w:rFonts w:ascii="Garamond" w:hAnsi="Garamond"/>
          <w:b/>
          <w:bCs/>
          <w:caps/>
          <w:color w:val="000000"/>
        </w:rPr>
        <w:t xml:space="preserve">, </w:t>
      </w:r>
      <w:r w:rsidR="00C84631">
        <w:rPr>
          <w:rFonts w:ascii="Garamond" w:hAnsi="Garamond"/>
          <w:b/>
          <w:bCs/>
          <w:caps/>
          <w:color w:val="000000"/>
        </w:rPr>
        <w:t>às 16 horas</w:t>
      </w:r>
    </w:p>
    <w:p w:rsidR="00C57D2D" w:rsidRPr="002D1B05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84631" w:rsidRP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C84631" w:rsidRDefault="00C84631" w:rsidP="00C8463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C8463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1 - 1ª DISCUSSÃO E VOTAÇÃO DOS PROJETOS DE LEI NRS.</w:t>
      </w:r>
    </w:p>
    <w:p w:rsidR="00C84631" w:rsidRPr="00C84631" w:rsidRDefault="00C84631" w:rsidP="00C8463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0251/2023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DETERMINA CRITÉRIOS DE INEXIGIBILIDADE DE LICENCIAMENTO AMBIENTAL PARA EDIFICAÇÃO UNIFAMILIAR.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9247/2021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 MAGNO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ASSEGURA À CRIANÇA E AO ADOLESCENTE CUJOS PAIS OU RESPONSÁVEIS SEJAM PESSOAS COM DEFICIÊNCIA OU COM IDADE IGUAL OU SUPERIOR A 60 SESSENTA ANOS A PRIORIDADE DE VAGA EM UNIDADE DA REDE PÚBLICA MUNICIPAL DE ENSINO MAIS PRÓXIMA DE SUA RESIDÊNCIA E DÁ OUTRAS PROVIDÊNCIAS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C8463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DISCUSSÃO E VOTAÇÃO ÚNICA DAS INDICAÇÕES NRS.</w:t>
      </w:r>
    </w:p>
    <w:p w:rsidR="00C84631" w:rsidRPr="00C84631" w:rsidRDefault="00C84631" w:rsidP="00C84631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0031/2023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ASFALTAMENTO POR TODA EXTENSÃO DA SERVIDÃO JOSÉ DA COSTA GUIMARÃES, LOCALIZADO NA RUA LUIZ SALOMÃO VIANA, SAMAMBAIA.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0035/2023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ABRIGO NO PONTO DE ÔNIBUS, LOCALIZADO NA RUA SILVINO RODRIGUES DOS SANTOS, 735-A, ESTRADA DA SAUDADE.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0036/2023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OBRA DE CONTENÇÃO E PREVENÇÃO NA PEDRA, LOCALIZADA NA RUA ALBERTO PULLIG, Nº 151, BELA VISTA.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0236/2023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DESENTUPIMENTO DE BUEIROS EM TODA EXTENSÃO DE VIA PÚBLICA. VILA PEDRO LISCHT, A PARTIR DO Nº 49. BAIRRO MOSELA.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0237/2023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PAVIMENTAÇÃO VIÁRIA. RUA ADÃO BRAUN, PRÓXIMO </w:t>
      </w:r>
      <w:proofErr w:type="gramStart"/>
      <w:r w:rsidRPr="00C84631">
        <w:rPr>
          <w:rFonts w:ascii="Garamond" w:hAnsi="Garamond" w:cs="Arial"/>
          <w:color w:val="000000"/>
          <w:sz w:val="25"/>
          <w:szCs w:val="25"/>
        </w:rPr>
        <w:t>AO 658</w:t>
      </w:r>
      <w:proofErr w:type="gramEnd"/>
      <w:r w:rsidRPr="00C84631">
        <w:rPr>
          <w:rFonts w:ascii="Garamond" w:hAnsi="Garamond" w:cs="Arial"/>
          <w:color w:val="000000"/>
          <w:sz w:val="25"/>
          <w:szCs w:val="25"/>
        </w:rPr>
        <w:t>. BAIRRO CENTRO.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0241/2023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CAPINA EM TODA EXTENSÃO DE VIA PÚBLICA. RUA RODRIGO MORAES BENTO. ESTRADA RIO PETRÓPOLIS, KM 85, Nº 5. BAIRRO DUQUES.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1954/2023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UM ESTUDO TÉCNICO PARA A CONSTRUÇÃO DE BANHEIRO PÚBLICO NO DISTRITO DE PEDRO DO RIO.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2076/2023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UMA COBERTURA PARA PEDESTRES NO PONTO DE ÔNIBUS LOCALIZADO NA ESTRADA PHILÚVIO CERQUEIRA RODRIGUES, Nº 2.197, BENFICA, ITAIPAVA.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2077/2023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REDUTOR DE VELOCIDADE NA AVENIDA NOÊMIA ALVES RATTES, N° 1.575, POSSE.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2080/2023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DESOBSTRUÇÃO DOS BUEIROS DA RUA DR. HERMOGÊNIO SILVA EM FRENTE </w:t>
      </w:r>
      <w:proofErr w:type="gramStart"/>
      <w:r w:rsidRPr="00C84631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C84631">
        <w:rPr>
          <w:rFonts w:ascii="Garamond" w:hAnsi="Garamond" w:cs="Arial"/>
          <w:color w:val="000000"/>
          <w:sz w:val="25"/>
          <w:szCs w:val="25"/>
        </w:rPr>
        <w:t xml:space="preserve"> LOJA DE MATERIAL DE CONSTRUÇÃO COSNTRUELE.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2195/2023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QUEIMADA, (Nº DA LUMINÁRIA: 29880), NA RUA CÂNDIDO PORTINARI, PRÓXIMO AO NÚMERO 343, BAIRRO MOSELA - PETRÓPOLIS - 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2197/2023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 (Nº DA LUMINÁRIA: 07816), NA RUA PRINCESA DONA PAULA, 413, BAIRRO CORRÊAS - PETRÓPOLIS - 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2198/2023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 (Nº DA LUMINÁRIA: 28409), NA RUA PRINCESA DONA PAULA, NÚMERO 413, BAIRRO CORRÊAS - PETRÓPOLIS - 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2312/2023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LÂMPADA DAS LUMINÁRIAS Nº 04807, 13910, 70097, 03256, NA ESTRADA VELHA DA ESTRELA PRÓXIMO AO Nº 3007 </w:t>
      </w:r>
      <w:proofErr w:type="gramStart"/>
      <w:r w:rsidRPr="00C84631">
        <w:rPr>
          <w:rFonts w:ascii="Garamond" w:hAnsi="Garamond" w:cs="Arial"/>
          <w:color w:val="000000"/>
          <w:sz w:val="25"/>
          <w:szCs w:val="25"/>
        </w:rPr>
        <w:t>AO 3100</w:t>
      </w:r>
      <w:proofErr w:type="gramEnd"/>
      <w:r w:rsidRPr="00C84631">
        <w:rPr>
          <w:rFonts w:ascii="Garamond" w:hAnsi="Garamond" w:cs="Arial"/>
          <w:color w:val="000000"/>
          <w:sz w:val="25"/>
          <w:szCs w:val="25"/>
        </w:rPr>
        <w:t>, ALTO DA SERRA.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2313/2023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CONSERTO DOS PARALELEPÍPEDOS EM TODA EXTENSÃO DA RUA I, VALE DOS ESQUILOS.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2321/2023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AMPLIAÇÃO DO POSTO DA UNIDADE DE SAÚDE DA FAMÍLIA - SÃO SEBASTIÃO.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2322/2023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NECESSIDADE DE ADAPTAÇÃO DAS ENTRADAS DO IMÓVEL ONDE FUNCIONA A UNIDADE DE SAÚDE DA FAMÍLIA DE SÃO SEBASTIÃO PARA ACESSO POR PESSOAS COM MOBILIDADE REDUZIDA, NOS TERMOS DA LEI 13.146/2015.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2326/2023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 MAGNO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VISTORIA A FIM DE REALIZAR O SERVIÇO DE PINTURA DOS QUEBRA MOLAS, BEM COMO A REVITALIZAÇÃO E MELHORIA DA SINALIZAÇÃO EXISTENTE EM TODA EXTENSÃO DA ESTRADA DAS ARCAS ITAIPAVA, PETRÓPOLIS/RJ.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2335/2023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 MAGNO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DA TROCA DE DUAS CAÇAMBAS DE LIXO NA ESTRADA DA DIVISA NO PONTO FINAL </w:t>
      </w:r>
      <w:proofErr w:type="gramStart"/>
      <w:r w:rsidRPr="00C84631">
        <w:rPr>
          <w:rFonts w:ascii="Garamond" w:hAnsi="Garamond" w:cs="Arial"/>
          <w:color w:val="000000"/>
          <w:sz w:val="25"/>
          <w:szCs w:val="25"/>
        </w:rPr>
        <w:t>DO SANTA</w:t>
      </w:r>
      <w:proofErr w:type="gramEnd"/>
      <w:r w:rsidRPr="00C84631">
        <w:rPr>
          <w:rFonts w:ascii="Garamond" w:hAnsi="Garamond" w:cs="Arial"/>
          <w:color w:val="000000"/>
          <w:sz w:val="25"/>
          <w:szCs w:val="25"/>
        </w:rPr>
        <w:t xml:space="preserve"> MÔNICA, BAIRRO SANTA MÔNICA, ITAIPAVA - PETRÓPOLIS/RJ.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2340/2023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 MAGNO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VISTORIA URGENTE PARA RESTAURAÇÃO DE ACESSO PÚBLICO E DEMAIS MELHORIAS NA RUA WILSON MEDEIROS DE VASCONCELLOS EM TODA EXTENSÃO, BAIRRO CARANGOLA - PETRÓPOLIS/RJ.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2349/2023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DUDU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FAIXA DE PEDESTRES NA RUA TOMÁS CAMERON NA ALTURA DO NÚMERO 355, BAIRRO VALPARAÍSO.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2350/2023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QUE ENCAMINHE UM TÉCNICO PARA AVALIAR PODA DE ARVORE, LOCALIZADO NO TREVO DE ITAIPAVA, EM FRENTE O TERMINAL RODOVIÁRIO DE ITAIPAVA.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2353/2023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PROCEDER COM A PODA DAS ÁRVORES NA RUA FRANCISCO DA </w:t>
      </w:r>
      <w:proofErr w:type="gramStart"/>
      <w:r w:rsidRPr="00C84631">
        <w:rPr>
          <w:rFonts w:ascii="Garamond" w:hAnsi="Garamond" w:cs="Arial"/>
          <w:color w:val="000000"/>
          <w:sz w:val="25"/>
          <w:szCs w:val="25"/>
        </w:rPr>
        <w:t>SILVA,</w:t>
      </w:r>
      <w:proofErr w:type="gramEnd"/>
      <w:r w:rsidRPr="00C84631">
        <w:rPr>
          <w:rFonts w:ascii="Garamond" w:hAnsi="Garamond" w:cs="Arial"/>
          <w:color w:val="000000"/>
          <w:sz w:val="25"/>
          <w:szCs w:val="25"/>
        </w:rPr>
        <w:t>144 - CHÁCARA FLORA.</w:t>
      </w:r>
    </w:p>
    <w:p w:rsidR="00C84631" w:rsidRDefault="00C84631" w:rsidP="00C84631">
      <w:pPr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2354/2023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REALIZAÇÃO DE UM ESTUDO TÉCNICO COM A MAIOR BREVIDADE POSSÍVEL, A FIM DE SER INSTALADO UM REDUTOR DE VELOCIDADE, NA RUA MARQUÊS DE PARANÁ - CORONEL VEIGA.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2359/2023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DUDU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A NECESSIDADE DE UTILIZAÇÃO DE TINTA ANTIDERRAPANTE NA CONFECÇÃO DAS FAIXAS DE PEDESTRES NO MUNICÍPIO DE PETRÓPOLIS.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2381/2023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DUDU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CAPINA E LIMPEZA DA RUA VINTE E NOVE DE JULHO, LOCALIZADA NO BAIRRO VALPARAISO.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2384/2023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QUE SE PROCEDA COM A CONCLUSÃO DA PAVIMENTAÇÃO NA ESTRADA DO SABARÁ - POSSE.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2397/2023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ROÇADA E CAPINA PARA A LIMPEZA DE TODA EXTENSÃO DA RUA SANTA LUZIA, BATAILLARD, PETRÓPOLIS - 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2398/2023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QUE SE PROCEDA COM A CONSTRUÇÃO DE UMA CALÇADA ACESSÍVEL PARA DESEMBARQUE DE ÔNIBUS NA ESTRADA </w:t>
      </w:r>
      <w:proofErr w:type="gramStart"/>
      <w:r w:rsidRPr="00C84631">
        <w:rPr>
          <w:rFonts w:ascii="Garamond" w:hAnsi="Garamond" w:cs="Arial"/>
          <w:color w:val="000000"/>
          <w:sz w:val="25"/>
          <w:szCs w:val="25"/>
        </w:rPr>
        <w:t>DO INDEPENDÊNCIA</w:t>
      </w:r>
      <w:proofErr w:type="gramEnd"/>
      <w:r w:rsidRPr="00C84631">
        <w:rPr>
          <w:rFonts w:ascii="Garamond" w:hAnsi="Garamond" w:cs="Arial"/>
          <w:color w:val="000000"/>
          <w:sz w:val="25"/>
          <w:szCs w:val="25"/>
        </w:rPr>
        <w:t>, EM FRENTE AO Nº 1551, BAIRRO INDEPENDÊNCIA, PETRÓPOLIS - 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2400/2023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QUE SE PROCEDA COM A MANUTENÇÃO DAS COLETORAS DE LIXO LOCALIZADAS NA RUA BATTAILARD, PRÓXIMO AO Nº 300, MOSELA, PETRÓPOLIS - RJ.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2406/2023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REPOSIÇÃO DA TAMPA DO BUEIRO, LOCALIZADO NA ESTRADA DO PARAÍSO, 326, BNH DO SARGENTO BOENNING.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Default="00C84631" w:rsidP="00C84631">
      <w:pPr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lastRenderedPageBreak/>
        <w:t>2409/2023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REPARO DO PISO DA QUADRA POLIESPORTIVA, LOCALIZADO NA LADEIRA JUDITH PATULÉA (MORRO DOS CABRITOS), COMUNIDADE SANTA RITA, BAIRRO BELA VISTA NO ITAMARATI.</w:t>
      </w:r>
    </w:p>
    <w:p w:rsidR="00C84631" w:rsidRDefault="00C84631" w:rsidP="00C84631">
      <w:pPr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4912/2022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 QUEIMADA NA RUA MANOEL TORRES, Nº 397 - LUMINÁRIA Nº 13813 - PRÓXIMO A IGREJA NOSSA SENHORA DA IMACULADA CONCEIÇÃO, BAIRRO BINGEN.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4913/2022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QUEIMADA NA RUA MANOEL TORRES, Nº 309 - LUMINÁRIA Nº 53835 - PRÓXIMO A IGREJA NOSSA SENHORA DA IMACULADA CONCEIÇÃO.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C84631" w:rsidRPr="00C84631" w:rsidRDefault="00C84631" w:rsidP="00C84631">
      <w:pPr>
        <w:rPr>
          <w:rFonts w:ascii="Garamond" w:hAnsi="Garamond"/>
        </w:rPr>
      </w:pPr>
      <w:r w:rsidRPr="00C84631">
        <w:rPr>
          <w:rFonts w:ascii="Garamond" w:hAnsi="Garamond" w:cs="Arial"/>
          <w:color w:val="000000"/>
          <w:sz w:val="25"/>
          <w:szCs w:val="25"/>
        </w:rPr>
        <w:t>4914/2022</w:t>
      </w:r>
      <w:r w:rsidRPr="00C84631">
        <w:rPr>
          <w:rFonts w:ascii="Garamond" w:hAnsi="Garamond" w:cs="Arial"/>
          <w:color w:val="000000"/>
          <w:sz w:val="25"/>
          <w:szCs w:val="25"/>
        </w:rPr>
        <w:br/>
      </w: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C8463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C84631" w:rsidRPr="00C84631" w:rsidRDefault="00C84631" w:rsidP="00C84631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C84631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C8463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QUEBRA MOLAS NA ESTRADA DA DIVISA, PRÓXIMO AO Nº 1649, BAIRRO ITAIPAVA.</w:t>
      </w:r>
    </w:p>
    <w:p w:rsidR="00A456FE" w:rsidRPr="00A456FE" w:rsidRDefault="00A456FE" w:rsidP="00A456F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456FE">
        <w:rPr>
          <w:rFonts w:ascii="Arial" w:hAnsi="Arial" w:cs="Arial"/>
          <w:vanish/>
          <w:sz w:val="16"/>
          <w:szCs w:val="16"/>
        </w:rPr>
        <w:t>Parte superior do formulário</w:t>
      </w:r>
    </w:p>
    <w:p w:rsidR="00A456FE" w:rsidRPr="00A456FE" w:rsidRDefault="00A456FE" w:rsidP="00A456F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A456FE">
        <w:rPr>
          <w:rFonts w:ascii="Arial" w:hAnsi="Arial" w:cs="Arial"/>
          <w:vanish/>
          <w:sz w:val="16"/>
          <w:szCs w:val="16"/>
        </w:rPr>
        <w:t>Parte inferior do formulário</w:t>
      </w:r>
    </w:p>
    <w:p w:rsidR="00FA3459" w:rsidRPr="0047185F" w:rsidRDefault="00FA3459" w:rsidP="00FA3459">
      <w:pPr>
        <w:jc w:val="center"/>
        <w:rPr>
          <w:rFonts w:ascii="Garamond" w:hAnsi="Garamond" w:cs="Arial"/>
          <w:color w:val="000000"/>
        </w:rPr>
      </w:pPr>
    </w:p>
    <w:p w:rsidR="00D6050F" w:rsidRDefault="00A21378" w:rsidP="00A456FE">
      <w:pPr>
        <w:jc w:val="center"/>
        <w:rPr>
          <w:rFonts w:ascii="Garamond" w:hAnsi="Garamond" w:cs="Arial"/>
          <w:color w:val="000000"/>
        </w:rPr>
      </w:pPr>
      <w:r w:rsidRPr="0047185F">
        <w:rPr>
          <w:rFonts w:ascii="Garamond" w:hAnsi="Garamond" w:cs="Arial"/>
          <w:color w:val="000000"/>
        </w:rPr>
        <w:t>GABINETE DA PRESIDÊNCI</w:t>
      </w:r>
      <w:r w:rsidR="00A456FE">
        <w:rPr>
          <w:rFonts w:ascii="Garamond" w:hAnsi="Garamond" w:cs="Arial"/>
          <w:color w:val="000000"/>
        </w:rPr>
        <w:t>A DA</w:t>
      </w:r>
      <w:r w:rsidRPr="0047185F">
        <w:rPr>
          <w:rFonts w:ascii="Garamond" w:hAnsi="Garamond" w:cs="Arial"/>
          <w:color w:val="000000"/>
        </w:rPr>
        <w:t xml:space="preserve"> CÂMARA MUNICIPAL </w:t>
      </w:r>
      <w:r w:rsidR="00A456FE">
        <w:rPr>
          <w:rFonts w:ascii="Garamond" w:hAnsi="Garamond" w:cs="Arial"/>
          <w:color w:val="000000"/>
        </w:rPr>
        <w:t>DE</w:t>
      </w:r>
      <w:r w:rsidR="00C84631">
        <w:rPr>
          <w:rFonts w:ascii="Garamond" w:hAnsi="Garamond" w:cs="Arial"/>
          <w:color w:val="000000"/>
        </w:rPr>
        <w:t xml:space="preserve"> PETRÓPOLIS, 03</w:t>
      </w:r>
      <w:r>
        <w:rPr>
          <w:rFonts w:ascii="Garamond" w:hAnsi="Garamond" w:cs="Arial"/>
          <w:color w:val="000000"/>
        </w:rPr>
        <w:t xml:space="preserve"> de</w:t>
      </w:r>
      <w:r w:rsidRPr="0047185F">
        <w:rPr>
          <w:rFonts w:ascii="Garamond" w:hAnsi="Garamond" w:cs="Arial"/>
          <w:color w:val="000000"/>
        </w:rPr>
        <w:t xml:space="preserve"> </w:t>
      </w:r>
      <w:r w:rsidR="00A142C5">
        <w:rPr>
          <w:rFonts w:ascii="Garamond" w:hAnsi="Garamond" w:cs="Arial"/>
          <w:color w:val="000000"/>
        </w:rPr>
        <w:t>maio</w:t>
      </w:r>
      <w:r w:rsidRPr="0047185F"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de </w:t>
      </w:r>
      <w:r w:rsidRPr="0047185F">
        <w:rPr>
          <w:rFonts w:ascii="Garamond" w:hAnsi="Garamond" w:cs="Arial"/>
          <w:color w:val="000000"/>
        </w:rPr>
        <w:t>2023</w:t>
      </w:r>
    </w:p>
    <w:p w:rsidR="00D6050F" w:rsidRPr="0047185F" w:rsidRDefault="00D6050F" w:rsidP="00FA3459">
      <w:pPr>
        <w:jc w:val="center"/>
        <w:rPr>
          <w:rFonts w:ascii="Garamond" w:hAnsi="Garamond" w:cs="Arial"/>
          <w:color w:val="000000"/>
        </w:rPr>
      </w:pPr>
    </w:p>
    <w:p w:rsidR="00FA3459" w:rsidRPr="0047185F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b/>
          <w:bCs/>
          <w:color w:val="000000"/>
        </w:rPr>
        <w:t>JÚNIOR CORUJA</w:t>
      </w:r>
      <w:r w:rsidRPr="0047185F">
        <w:rPr>
          <w:rFonts w:ascii="Garamond" w:hAnsi="Garamond" w:cs="Arial"/>
          <w:b/>
          <w:bCs/>
          <w:color w:val="000000"/>
        </w:rPr>
        <w:br/>
        <w:t>Presidente</w:t>
      </w:r>
      <w:r w:rsidRPr="0047185F">
        <w:rPr>
          <w:rFonts w:ascii="Garamond" w:hAnsi="Garamond" w:cs="Arial"/>
          <w:vanish/>
        </w:rPr>
        <w:t>Parte superior do formulário</w:t>
      </w:r>
    </w:p>
    <w:p w:rsidR="00FA3459" w:rsidRPr="0047185F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75D01" w:rsidRPr="0047185F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superior do formulário</w:t>
      </w:r>
    </w:p>
    <w:p w:rsidR="00E75D01" w:rsidRPr="0047185F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47185F">
        <w:rPr>
          <w:rFonts w:ascii="Garamond" w:hAnsi="Garamond" w:cs="Arial"/>
          <w:vanish/>
        </w:rPr>
        <w:t>Parte inferior do formulário</w:t>
      </w:r>
    </w:p>
    <w:p w:rsidR="00E90D67" w:rsidRPr="001B552C" w:rsidRDefault="00E90D67" w:rsidP="00E75D01">
      <w:pPr>
        <w:rPr>
          <w:rFonts w:ascii="Garamond" w:hAnsi="Garamond" w:cs="Arial"/>
        </w:rPr>
      </w:pPr>
    </w:p>
    <w:sectPr w:rsidR="00E90D67" w:rsidRPr="001B552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0F" w:rsidRDefault="00D6050F" w:rsidP="00DC0D75">
      <w:r>
        <w:separator/>
      </w:r>
    </w:p>
  </w:endnote>
  <w:endnote w:type="continuationSeparator" w:id="1">
    <w:p w:rsidR="00D6050F" w:rsidRDefault="00D6050F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0F" w:rsidRDefault="00D6050F" w:rsidP="00DC0D75">
      <w:r>
        <w:separator/>
      </w:r>
    </w:p>
  </w:footnote>
  <w:footnote w:type="continuationSeparator" w:id="1">
    <w:p w:rsidR="00D6050F" w:rsidRDefault="00D6050F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79B5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4E32"/>
    <w:rsid w:val="002B4BBB"/>
    <w:rsid w:val="002D1B05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30FA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558A"/>
    <w:rsid w:val="005260A5"/>
    <w:rsid w:val="00533DCE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987"/>
    <w:rsid w:val="00690B2C"/>
    <w:rsid w:val="00690B78"/>
    <w:rsid w:val="006924BB"/>
    <w:rsid w:val="006B6C39"/>
    <w:rsid w:val="006B764F"/>
    <w:rsid w:val="006C3BC8"/>
    <w:rsid w:val="006D7F40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A432E"/>
    <w:rsid w:val="007A62C1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42C5"/>
    <w:rsid w:val="00A21378"/>
    <w:rsid w:val="00A259C0"/>
    <w:rsid w:val="00A261D1"/>
    <w:rsid w:val="00A279E8"/>
    <w:rsid w:val="00A35F91"/>
    <w:rsid w:val="00A456FE"/>
    <w:rsid w:val="00A50D47"/>
    <w:rsid w:val="00A5541F"/>
    <w:rsid w:val="00A5710C"/>
    <w:rsid w:val="00A62F2B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4631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A6987"/>
    <w:rsid w:val="00EA73CE"/>
    <w:rsid w:val="00EB55B1"/>
    <w:rsid w:val="00EB572C"/>
    <w:rsid w:val="00EB5BAC"/>
    <w:rsid w:val="00EC1EFD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2023-05-03T20:33:00Z</cp:lastPrinted>
  <dcterms:created xsi:type="dcterms:W3CDTF">2023-05-03T20:29:00Z</dcterms:created>
  <dcterms:modified xsi:type="dcterms:W3CDTF">2023-05-03T20:33:00Z</dcterms:modified>
</cp:coreProperties>
</file>