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69" w:rsidRDefault="005854D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668655" cy="8001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91F69" w:rsidRDefault="005854D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CÂMARA MUNICIPAL DE PETRÓPOLIS – RJ</w:t>
      </w:r>
    </w:p>
    <w:p w:rsidR="00A91F69" w:rsidRDefault="00A91F6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4A4232" w:rsidRPr="004A4232" w:rsidRDefault="004A4232" w:rsidP="004A4232">
      <w:pPr>
        <w:shd w:val="clear" w:color="auto" w:fill="FFFFFF"/>
        <w:spacing w:after="150" w:line="390" w:lineRule="atLeast"/>
        <w:rPr>
          <w:rFonts w:ascii="Times New Roman" w:eastAsia="Times New Roman" w:hAnsi="Times New Roman"/>
          <w:b/>
          <w:color w:val="001D35"/>
          <w:sz w:val="24"/>
          <w:szCs w:val="24"/>
        </w:rPr>
      </w:pPr>
      <w:r w:rsidRPr="004A4232">
        <w:rPr>
          <w:rFonts w:ascii="Times New Roman" w:eastAsia="Times New Roman" w:hAnsi="Times New Roman"/>
          <w:b/>
          <w:color w:val="001D35"/>
          <w:sz w:val="24"/>
          <w:szCs w:val="24"/>
        </w:rPr>
        <w:t>ERRATA AO AVISO DE LICITAÇÃO Nº 003/2025 </w:t>
      </w:r>
    </w:p>
    <w:p w:rsidR="004A4232" w:rsidRPr="004A4232" w:rsidRDefault="004A4232" w:rsidP="004A4232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/>
          <w:color w:val="001D35"/>
          <w:sz w:val="24"/>
          <w:szCs w:val="24"/>
        </w:rPr>
      </w:pPr>
      <w:r w:rsidRPr="004A4232">
        <w:rPr>
          <w:rFonts w:ascii="Times New Roman" w:eastAsia="Times New Roman" w:hAnsi="Times New Roman"/>
          <w:color w:val="001D35"/>
          <w:sz w:val="24"/>
          <w:szCs w:val="24"/>
        </w:rPr>
        <w:t>O Presidente da Comissão de Apoio a Licitação torna público, para o devido conhecimento de todos os interessados, a seguinte retificação: </w:t>
      </w:r>
    </w:p>
    <w:p w:rsidR="004A4232" w:rsidRPr="004A4232" w:rsidRDefault="004A4232" w:rsidP="002472EB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A4232">
        <w:rPr>
          <w:rFonts w:ascii="Times New Roman" w:eastAsia="Times New Roman" w:hAnsi="Times New Roman"/>
          <w:b/>
          <w:bCs/>
          <w:color w:val="001D35"/>
          <w:sz w:val="24"/>
          <w:szCs w:val="24"/>
        </w:rPr>
        <w:t>Onde se lê:</w:t>
      </w:r>
      <w:r w:rsidR="002472EB">
        <w:rPr>
          <w:rFonts w:ascii="Times New Roman" w:eastAsia="Times New Roman" w:hAnsi="Times New Roman"/>
          <w:b/>
          <w:bCs/>
          <w:color w:val="001D35"/>
          <w:sz w:val="24"/>
          <w:szCs w:val="24"/>
        </w:rPr>
        <w:t xml:space="preserve"> </w:t>
      </w:r>
      <w:r w:rsidR="002472EB" w:rsidRPr="004B0103">
        <w:rPr>
          <w:rFonts w:ascii="Times New Roman" w:eastAsia="Times New Roman" w:hAnsi="Times New Roman"/>
          <w:sz w:val="24"/>
          <w:szCs w:val="24"/>
        </w:rPr>
        <w:t xml:space="preserve">A </w:t>
      </w:r>
      <w:proofErr w:type="spellStart"/>
      <w:r w:rsidR="002472EB" w:rsidRPr="004B0103">
        <w:rPr>
          <w:rFonts w:ascii="Times New Roman" w:eastAsia="Times New Roman" w:hAnsi="Times New Roman"/>
          <w:sz w:val="24"/>
          <w:szCs w:val="24"/>
        </w:rPr>
        <w:t>Pregoeira</w:t>
      </w:r>
      <w:proofErr w:type="spellEnd"/>
      <w:r w:rsidR="002472EB" w:rsidRPr="004B0103">
        <w:rPr>
          <w:rFonts w:ascii="Times New Roman" w:eastAsia="Times New Roman" w:hAnsi="Times New Roman"/>
          <w:sz w:val="24"/>
          <w:szCs w:val="24"/>
        </w:rPr>
        <w:t xml:space="preserve"> receberá a proposta e a documentação dos interessados às 10h do dia 1</w:t>
      </w:r>
      <w:r w:rsidR="002472EB">
        <w:rPr>
          <w:rFonts w:ascii="Times New Roman" w:eastAsia="Times New Roman" w:hAnsi="Times New Roman"/>
          <w:sz w:val="24"/>
          <w:szCs w:val="24"/>
        </w:rPr>
        <w:t>2</w:t>
      </w:r>
      <w:r w:rsidR="002472EB" w:rsidRPr="004B0103">
        <w:rPr>
          <w:rFonts w:ascii="Times New Roman" w:eastAsia="Times New Roman" w:hAnsi="Times New Roman"/>
          <w:sz w:val="24"/>
          <w:szCs w:val="24"/>
        </w:rPr>
        <w:t xml:space="preserve"> de setembro de 2025, iniciando-se então os trabalhos de abertura dos envelopes do Pregão nº 003/2025</w:t>
      </w:r>
      <w:r w:rsidR="00DA7BDF">
        <w:rPr>
          <w:rFonts w:ascii="Times New Roman" w:eastAsia="Times New Roman" w:hAnsi="Times New Roman"/>
          <w:sz w:val="24"/>
          <w:szCs w:val="24"/>
        </w:rPr>
        <w:t>.</w:t>
      </w:r>
    </w:p>
    <w:p w:rsidR="002472EB" w:rsidRPr="004A4232" w:rsidRDefault="004A4232" w:rsidP="0043624F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A4232">
        <w:rPr>
          <w:rFonts w:ascii="Times New Roman" w:eastAsia="Times New Roman" w:hAnsi="Times New Roman"/>
          <w:b/>
          <w:bCs/>
          <w:color w:val="001D35"/>
          <w:sz w:val="24"/>
          <w:szCs w:val="24"/>
        </w:rPr>
        <w:t>Leia-se:</w:t>
      </w:r>
      <w:r w:rsidR="002472EB">
        <w:rPr>
          <w:rFonts w:ascii="Times New Roman" w:eastAsia="Times New Roman" w:hAnsi="Times New Roman"/>
          <w:b/>
          <w:bCs/>
          <w:color w:val="001D35"/>
          <w:sz w:val="24"/>
          <w:szCs w:val="24"/>
        </w:rPr>
        <w:t xml:space="preserve"> </w:t>
      </w:r>
      <w:r w:rsidR="002472EB" w:rsidRPr="004B0103">
        <w:rPr>
          <w:rFonts w:ascii="Times New Roman" w:eastAsia="Times New Roman" w:hAnsi="Times New Roman"/>
          <w:sz w:val="24"/>
          <w:szCs w:val="24"/>
        </w:rPr>
        <w:t xml:space="preserve">A </w:t>
      </w:r>
      <w:proofErr w:type="spellStart"/>
      <w:r w:rsidR="002472EB" w:rsidRPr="004B0103">
        <w:rPr>
          <w:rFonts w:ascii="Times New Roman" w:eastAsia="Times New Roman" w:hAnsi="Times New Roman"/>
          <w:sz w:val="24"/>
          <w:szCs w:val="24"/>
        </w:rPr>
        <w:t>Pregoeira</w:t>
      </w:r>
      <w:proofErr w:type="spellEnd"/>
      <w:r w:rsidR="002472EB" w:rsidRPr="004B0103">
        <w:rPr>
          <w:rFonts w:ascii="Times New Roman" w:eastAsia="Times New Roman" w:hAnsi="Times New Roman"/>
          <w:sz w:val="24"/>
          <w:szCs w:val="24"/>
        </w:rPr>
        <w:t xml:space="preserve"> receberá a proposta e a documentação dos interessados às 10h do dia 1</w:t>
      </w:r>
      <w:r w:rsidR="002472EB">
        <w:rPr>
          <w:rFonts w:ascii="Times New Roman" w:eastAsia="Times New Roman" w:hAnsi="Times New Roman"/>
          <w:sz w:val="24"/>
          <w:szCs w:val="24"/>
        </w:rPr>
        <w:t>6</w:t>
      </w:r>
      <w:r w:rsidR="002472EB" w:rsidRPr="004B0103">
        <w:rPr>
          <w:rFonts w:ascii="Times New Roman" w:eastAsia="Times New Roman" w:hAnsi="Times New Roman"/>
          <w:sz w:val="24"/>
          <w:szCs w:val="24"/>
        </w:rPr>
        <w:t xml:space="preserve"> de setembro de 2025, iniciando-se então os trabalhos de abertura dos envelopes do Pregão nº 003/2025</w:t>
      </w:r>
      <w:r w:rsidR="00DA7BDF">
        <w:rPr>
          <w:rFonts w:ascii="Times New Roman" w:eastAsia="Times New Roman" w:hAnsi="Times New Roman"/>
          <w:sz w:val="24"/>
          <w:szCs w:val="24"/>
        </w:rPr>
        <w:t>.</w:t>
      </w:r>
    </w:p>
    <w:p w:rsidR="004A4232" w:rsidRPr="004A4232" w:rsidRDefault="004A4232" w:rsidP="00DA7BD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545D7E"/>
          <w:spacing w:val="2"/>
          <w:sz w:val="24"/>
          <w:szCs w:val="24"/>
        </w:rPr>
      </w:pPr>
      <w:r w:rsidRPr="004A4232">
        <w:rPr>
          <w:rFonts w:ascii="Times New Roman" w:hAnsi="Times New Roman"/>
          <w:color w:val="001D35"/>
          <w:sz w:val="24"/>
          <w:szCs w:val="24"/>
          <w:shd w:val="clear" w:color="auto" w:fill="FFFFFF"/>
        </w:rPr>
        <w:t>Esta errata tem efeito a partir da data de sua publicação. Os demais termos do Edital permanecem inalterados e esta errata passa a integrar o referido edital para todos os efeitos legais.</w:t>
      </w:r>
      <w:r w:rsidRPr="004A4232">
        <w:rPr>
          <w:rStyle w:val="uv3um"/>
          <w:rFonts w:ascii="Times New Roman" w:hAnsi="Times New Roman"/>
          <w:color w:val="001D35"/>
          <w:sz w:val="24"/>
          <w:szCs w:val="24"/>
          <w:shd w:val="clear" w:color="auto" w:fill="FFFFFF"/>
        </w:rPr>
        <w:t> </w:t>
      </w:r>
    </w:p>
    <w:p w:rsidR="00A91F69" w:rsidRPr="004A4232" w:rsidRDefault="00A91F6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A91F69" w:rsidRPr="004A4232" w:rsidRDefault="00A91F6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A91F69" w:rsidRPr="004A4232" w:rsidRDefault="00A91F6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A91F69" w:rsidRPr="004A4232" w:rsidRDefault="005854D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4A4232">
        <w:rPr>
          <w:rFonts w:ascii="Times New Roman" w:eastAsia="Times New Roman" w:hAnsi="Times New Roman"/>
          <w:sz w:val="24"/>
          <w:szCs w:val="24"/>
        </w:rPr>
        <w:t xml:space="preserve">Petrópolis, </w:t>
      </w:r>
      <w:r w:rsidR="00BE7122" w:rsidRPr="004A4232">
        <w:rPr>
          <w:rFonts w:ascii="Times New Roman" w:eastAsia="Times New Roman" w:hAnsi="Times New Roman"/>
          <w:sz w:val="24"/>
          <w:szCs w:val="24"/>
        </w:rPr>
        <w:t>03</w:t>
      </w:r>
      <w:r w:rsidRPr="004A4232">
        <w:rPr>
          <w:rFonts w:ascii="Times New Roman" w:eastAsia="Times New Roman" w:hAnsi="Times New Roman"/>
          <w:sz w:val="24"/>
          <w:szCs w:val="24"/>
        </w:rPr>
        <w:t xml:space="preserve"> de </w:t>
      </w:r>
      <w:r w:rsidR="00021D8D" w:rsidRPr="004A4232">
        <w:rPr>
          <w:rFonts w:ascii="Times New Roman" w:eastAsia="Times New Roman" w:hAnsi="Times New Roman"/>
          <w:sz w:val="24"/>
          <w:szCs w:val="24"/>
        </w:rPr>
        <w:t xml:space="preserve">setembro </w:t>
      </w:r>
      <w:r w:rsidRPr="004A4232">
        <w:rPr>
          <w:rFonts w:ascii="Times New Roman" w:eastAsia="Times New Roman" w:hAnsi="Times New Roman"/>
          <w:sz w:val="24"/>
          <w:szCs w:val="24"/>
        </w:rPr>
        <w:t>de 2025.</w:t>
      </w:r>
    </w:p>
    <w:p w:rsidR="00A91F69" w:rsidRPr="004A4232" w:rsidRDefault="00A91F69">
      <w:pPr>
        <w:spacing w:after="0"/>
        <w:ind w:left="400" w:right="400"/>
        <w:jc w:val="center"/>
        <w:rPr>
          <w:rFonts w:ascii="Times New Roman" w:eastAsia="Times New Roman" w:hAnsi="Times New Roman"/>
          <w:sz w:val="24"/>
          <w:szCs w:val="24"/>
        </w:rPr>
      </w:pPr>
    </w:p>
    <w:p w:rsidR="00A91F69" w:rsidRPr="004A4232" w:rsidRDefault="00A91F69">
      <w:pPr>
        <w:spacing w:after="0"/>
        <w:ind w:left="400" w:right="400"/>
        <w:jc w:val="center"/>
        <w:rPr>
          <w:rFonts w:ascii="Times New Roman" w:eastAsia="Times New Roman" w:hAnsi="Times New Roman"/>
          <w:sz w:val="24"/>
          <w:szCs w:val="24"/>
        </w:rPr>
      </w:pPr>
    </w:p>
    <w:p w:rsidR="00A91F69" w:rsidRPr="004A4232" w:rsidRDefault="00217B6F">
      <w:pPr>
        <w:spacing w:after="0"/>
        <w:ind w:left="400" w:right="400"/>
        <w:jc w:val="center"/>
        <w:rPr>
          <w:rFonts w:ascii="Times New Roman" w:eastAsia="Times New Roman" w:hAnsi="Times New Roman"/>
          <w:sz w:val="24"/>
          <w:szCs w:val="24"/>
          <w:shd w:val="clear" w:color="auto" w:fill="F7F7F7"/>
        </w:rPr>
      </w:pPr>
      <w:r w:rsidRPr="004A4232">
        <w:rPr>
          <w:rFonts w:ascii="Times New Roman" w:eastAsia="Times New Roman" w:hAnsi="Times New Roman"/>
          <w:sz w:val="24"/>
          <w:szCs w:val="24"/>
          <w:shd w:val="clear" w:color="auto" w:fill="F7F7F7"/>
        </w:rPr>
        <w:t xml:space="preserve">Rodrigo </w:t>
      </w:r>
      <w:r w:rsidR="00C560F9" w:rsidRPr="004A4232">
        <w:rPr>
          <w:rFonts w:ascii="Times New Roman" w:eastAsia="Times New Roman" w:hAnsi="Times New Roman"/>
          <w:sz w:val="24"/>
          <w:szCs w:val="24"/>
          <w:shd w:val="clear" w:color="auto" w:fill="F7F7F7"/>
        </w:rPr>
        <w:t>Camilo Ribeiro</w:t>
      </w:r>
    </w:p>
    <w:p w:rsidR="00C560F9" w:rsidRPr="004A4232" w:rsidRDefault="00C560F9">
      <w:pPr>
        <w:spacing w:after="0"/>
        <w:ind w:left="400" w:right="400"/>
        <w:jc w:val="center"/>
        <w:rPr>
          <w:rFonts w:ascii="Times New Roman" w:eastAsia="Times New Roman" w:hAnsi="Times New Roman"/>
          <w:sz w:val="24"/>
          <w:szCs w:val="24"/>
          <w:shd w:val="clear" w:color="auto" w:fill="F7F7F7"/>
        </w:rPr>
      </w:pPr>
      <w:r w:rsidRPr="004A4232">
        <w:rPr>
          <w:rFonts w:ascii="Times New Roman" w:eastAsia="Times New Roman" w:hAnsi="Times New Roman"/>
          <w:sz w:val="24"/>
          <w:szCs w:val="24"/>
          <w:shd w:val="clear" w:color="auto" w:fill="F7F7F7"/>
        </w:rPr>
        <w:t>Presidente</w:t>
      </w:r>
    </w:p>
    <w:p w:rsidR="00C560F9" w:rsidRPr="004A4232" w:rsidRDefault="00C560F9">
      <w:pPr>
        <w:spacing w:after="0"/>
        <w:ind w:left="400" w:right="400"/>
        <w:jc w:val="center"/>
        <w:rPr>
          <w:rFonts w:ascii="Times New Roman" w:eastAsia="Times New Roman" w:hAnsi="Times New Roman"/>
          <w:sz w:val="24"/>
          <w:szCs w:val="24"/>
        </w:rPr>
      </w:pPr>
      <w:r w:rsidRPr="004A4232">
        <w:rPr>
          <w:rFonts w:ascii="Times New Roman" w:eastAsia="Times New Roman" w:hAnsi="Times New Roman"/>
          <w:sz w:val="24"/>
          <w:szCs w:val="24"/>
          <w:shd w:val="clear" w:color="auto" w:fill="F7F7F7"/>
        </w:rPr>
        <w:t>Comissão de Apoio Licitação</w:t>
      </w:r>
    </w:p>
    <w:p w:rsidR="00A91F69" w:rsidRPr="004A4232" w:rsidRDefault="00A91F69">
      <w:pPr>
        <w:spacing w:after="0"/>
        <w:ind w:right="400"/>
        <w:rPr>
          <w:rFonts w:ascii="Times New Roman" w:eastAsia="Times New Roman" w:hAnsi="Times New Roman"/>
          <w:sz w:val="24"/>
          <w:szCs w:val="24"/>
        </w:rPr>
      </w:pPr>
    </w:p>
    <w:p w:rsidR="00A91F69" w:rsidRPr="004A4232" w:rsidRDefault="00A91F69">
      <w:pPr>
        <w:rPr>
          <w:rFonts w:ascii="Times New Roman" w:hAnsi="Times New Roman"/>
          <w:sz w:val="24"/>
          <w:szCs w:val="24"/>
        </w:rPr>
      </w:pPr>
    </w:p>
    <w:sectPr w:rsidR="00A91F69" w:rsidRPr="004A4232" w:rsidSect="00A91F6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D4EA4"/>
    <w:multiLevelType w:val="multilevel"/>
    <w:tmpl w:val="4F52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91F69"/>
    <w:rsid w:val="00021D8D"/>
    <w:rsid w:val="000B4DA4"/>
    <w:rsid w:val="00217B6F"/>
    <w:rsid w:val="002472EB"/>
    <w:rsid w:val="002F44B1"/>
    <w:rsid w:val="0043624F"/>
    <w:rsid w:val="004A4232"/>
    <w:rsid w:val="004B0103"/>
    <w:rsid w:val="004D545F"/>
    <w:rsid w:val="004E7064"/>
    <w:rsid w:val="005854D4"/>
    <w:rsid w:val="007A2ACF"/>
    <w:rsid w:val="00927E3A"/>
    <w:rsid w:val="00A91F69"/>
    <w:rsid w:val="00B2734F"/>
    <w:rsid w:val="00BE2980"/>
    <w:rsid w:val="00BE7122"/>
    <w:rsid w:val="00C560F9"/>
    <w:rsid w:val="00CC2BBB"/>
    <w:rsid w:val="00D15B1C"/>
    <w:rsid w:val="00DA7BDF"/>
    <w:rsid w:val="00F4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39"/>
    <w:rPr>
      <w:rFonts w:cs="Times New Roman"/>
    </w:rPr>
  </w:style>
  <w:style w:type="paragraph" w:styleId="Ttulo1">
    <w:name w:val="heading 1"/>
    <w:basedOn w:val="normal0"/>
    <w:next w:val="normal0"/>
    <w:rsid w:val="00A91F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A91F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A91F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A91F6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A91F6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A91F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91F69"/>
  </w:style>
  <w:style w:type="table" w:customStyle="1" w:styleId="TableNormal">
    <w:name w:val="Table Normal"/>
    <w:rsid w:val="00A91F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91F69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E8623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2C9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rsid w:val="00A91F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v3um">
    <w:name w:val="uv3um"/>
    <w:basedOn w:val="Fontepargpadro"/>
    <w:rsid w:val="004A4232"/>
  </w:style>
  <w:style w:type="character" w:styleId="Forte">
    <w:name w:val="Strong"/>
    <w:basedOn w:val="Fontepargpadro"/>
    <w:uiPriority w:val="22"/>
    <w:qFormat/>
    <w:rsid w:val="004A42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1625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4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102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9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7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5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2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66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X2hJ3c5UOv/1iO17oxJePJqWaA==">CgMxLjA4AHIhMXZKZlMyZVY2MU12LVhRSG1KZ3Z1akJwSU5OQXRhN0Ex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andre.macedo</dc:creator>
  <cp:lastModifiedBy>joao.balbi</cp:lastModifiedBy>
  <cp:revision>9</cp:revision>
  <cp:lastPrinted>2025-09-03T19:40:00Z</cp:lastPrinted>
  <dcterms:created xsi:type="dcterms:W3CDTF">2025-09-03T19:26:00Z</dcterms:created>
  <dcterms:modified xsi:type="dcterms:W3CDTF">2025-09-03T19:44:00Z</dcterms:modified>
</cp:coreProperties>
</file>